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9CF64" w14:textId="77777777" w:rsidR="00F42D88" w:rsidRPr="009E4A29" w:rsidRDefault="00F42D88" w:rsidP="00F42D88">
      <w:pPr>
        <w:jc w:val="center"/>
        <w:rPr>
          <w:rFonts w:ascii="Arial" w:hAnsi="Arial" w:cs="Arial"/>
        </w:rPr>
      </w:pPr>
      <w:r w:rsidRPr="009E4A29">
        <w:rPr>
          <w:rFonts w:ascii="Arial" w:hAnsi="Arial" w:cs="Arial"/>
        </w:rPr>
        <w:t>UNIFORM CODE OF BY-LAWS FOR</w:t>
      </w:r>
    </w:p>
    <w:p w14:paraId="7295DC82" w14:textId="77777777" w:rsidR="00F42D88" w:rsidRPr="009E4A29" w:rsidRDefault="00F42D88" w:rsidP="00F42D88">
      <w:pPr>
        <w:jc w:val="center"/>
        <w:rPr>
          <w:rFonts w:ascii="Arial" w:hAnsi="Arial" w:cs="Arial"/>
        </w:rPr>
      </w:pPr>
      <w:r w:rsidRPr="009E4A29">
        <w:rPr>
          <w:rFonts w:ascii="Arial" w:hAnsi="Arial" w:cs="Arial"/>
        </w:rPr>
        <w:t>SUBORDINATE CHAPTERS</w:t>
      </w:r>
    </w:p>
    <w:p w14:paraId="048CF7F4" w14:textId="77777777" w:rsidR="00F42D88" w:rsidRPr="00F42D88" w:rsidRDefault="00F42D88" w:rsidP="00F42D88">
      <w:pPr>
        <w:pStyle w:val="Heading1"/>
        <w:jc w:val="center"/>
        <w:rPr>
          <w:rFonts w:cs="Arial"/>
          <w:sz w:val="24"/>
        </w:rPr>
      </w:pPr>
      <w:r w:rsidRPr="00F42D88">
        <w:rPr>
          <w:rFonts w:cs="Arial"/>
          <w:sz w:val="24"/>
        </w:rPr>
        <w:t>Article I – Name</w:t>
      </w:r>
    </w:p>
    <w:p w14:paraId="2F110869" w14:textId="77777777" w:rsidR="00F42D88" w:rsidRPr="009E4A29" w:rsidRDefault="00F42D88" w:rsidP="00F42D88">
      <w:pPr>
        <w:jc w:val="center"/>
        <w:rPr>
          <w:rFonts w:ascii="Arial" w:hAnsi="Arial" w:cs="Arial"/>
        </w:rPr>
      </w:pPr>
    </w:p>
    <w:p w14:paraId="3B7C6389" w14:textId="0282CD4E" w:rsidR="00F42D88" w:rsidRPr="009E4A29" w:rsidRDefault="00F42D88" w:rsidP="00F42D88">
      <w:pPr>
        <w:tabs>
          <w:tab w:val="left" w:pos="360"/>
          <w:tab w:val="left" w:pos="720"/>
        </w:tabs>
        <w:ind w:left="360"/>
        <w:jc w:val="both"/>
        <w:rPr>
          <w:rFonts w:ascii="Arial" w:hAnsi="Arial" w:cs="Arial"/>
        </w:rPr>
      </w:pPr>
      <w:r w:rsidRPr="009E4A29">
        <w:rPr>
          <w:rFonts w:ascii="Arial" w:hAnsi="Arial" w:cs="Arial"/>
        </w:rPr>
        <w:t>The name of this chapter shall be:</w:t>
      </w:r>
    </w:p>
    <w:p w14:paraId="2E034BDF" w14:textId="2737D5BE" w:rsidR="00F42D88" w:rsidRPr="009E4A29" w:rsidRDefault="00F42D88" w:rsidP="00F42D88">
      <w:pPr>
        <w:tabs>
          <w:tab w:val="left" w:pos="360"/>
        </w:tabs>
        <w:ind w:left="360"/>
        <w:jc w:val="both"/>
        <w:rPr>
          <w:rFonts w:ascii="Arial" w:hAnsi="Arial" w:cs="Arial"/>
        </w:rPr>
      </w:pPr>
      <w:r w:rsidRPr="009E4A29">
        <w:rPr>
          <w:rFonts w:ascii="Arial" w:hAnsi="Arial" w:cs="Arial"/>
        </w:rPr>
        <w:t>________________________________________________</w:t>
      </w:r>
      <w:r>
        <w:rPr>
          <w:rFonts w:ascii="Arial" w:hAnsi="Arial" w:cs="Arial"/>
        </w:rPr>
        <w:t>_________________</w:t>
      </w:r>
    </w:p>
    <w:p w14:paraId="4F828054" w14:textId="77777777" w:rsidR="00F42D88" w:rsidRPr="009E4A29" w:rsidRDefault="00F42D88" w:rsidP="00F42D88">
      <w:pPr>
        <w:tabs>
          <w:tab w:val="left" w:pos="360"/>
        </w:tabs>
        <w:ind w:left="360"/>
        <w:jc w:val="both"/>
        <w:rPr>
          <w:rFonts w:ascii="Arial" w:hAnsi="Arial" w:cs="Arial"/>
          <w:sz w:val="16"/>
          <w:szCs w:val="16"/>
        </w:rPr>
      </w:pPr>
    </w:p>
    <w:p w14:paraId="5C81F9F2" w14:textId="77777777" w:rsidR="00F42D88" w:rsidRPr="009E4A29" w:rsidRDefault="00F42D88" w:rsidP="00F42D88">
      <w:pPr>
        <w:tabs>
          <w:tab w:val="left" w:pos="360"/>
        </w:tabs>
        <w:ind w:left="360"/>
        <w:jc w:val="both"/>
        <w:rPr>
          <w:rFonts w:ascii="Arial" w:hAnsi="Arial" w:cs="Arial"/>
        </w:rPr>
      </w:pPr>
      <w:r w:rsidRPr="009E4A29">
        <w:rPr>
          <w:rFonts w:ascii="Arial" w:hAnsi="Arial" w:cs="Arial"/>
        </w:rPr>
        <w:t>Chapter No. ______________ of the Order of the Eastern Star of Idaho.</w:t>
      </w:r>
    </w:p>
    <w:p w14:paraId="015E942E" w14:textId="77777777" w:rsidR="00F42D88" w:rsidRPr="009E4A29" w:rsidRDefault="00F42D88" w:rsidP="00F42D88">
      <w:pPr>
        <w:tabs>
          <w:tab w:val="left" w:pos="360"/>
        </w:tabs>
        <w:ind w:left="360"/>
        <w:jc w:val="both"/>
        <w:rPr>
          <w:rFonts w:ascii="Arial" w:hAnsi="Arial" w:cs="Arial"/>
        </w:rPr>
      </w:pPr>
    </w:p>
    <w:p w14:paraId="24676554" w14:textId="77777777" w:rsidR="00F42D88" w:rsidRPr="00F42D88" w:rsidRDefault="00F42D88" w:rsidP="00F42D88">
      <w:pPr>
        <w:tabs>
          <w:tab w:val="left" w:pos="360"/>
        </w:tabs>
        <w:ind w:left="360"/>
        <w:jc w:val="center"/>
        <w:rPr>
          <w:rFonts w:ascii="Arial" w:hAnsi="Arial" w:cs="Arial"/>
          <w:b/>
        </w:rPr>
      </w:pPr>
      <w:r w:rsidRPr="00F42D88">
        <w:rPr>
          <w:rFonts w:ascii="Arial" w:hAnsi="Arial" w:cs="Arial"/>
          <w:b/>
        </w:rPr>
        <w:t>Article II – Meetings</w:t>
      </w:r>
    </w:p>
    <w:p w14:paraId="2DA71F56" w14:textId="77777777" w:rsidR="00F42D88" w:rsidRPr="009962D6" w:rsidRDefault="00F42D88" w:rsidP="00F42D88">
      <w:pPr>
        <w:tabs>
          <w:tab w:val="left" w:pos="360"/>
        </w:tabs>
        <w:ind w:left="360"/>
        <w:jc w:val="both"/>
        <w:rPr>
          <w:rFonts w:ascii="Arial" w:hAnsi="Arial" w:cs="Arial"/>
          <w:b/>
        </w:rPr>
      </w:pPr>
    </w:p>
    <w:p w14:paraId="7F69E0B8" w14:textId="77777777" w:rsidR="00F42D88" w:rsidRPr="009E4A29" w:rsidRDefault="00F42D88" w:rsidP="00F42D88">
      <w:pPr>
        <w:tabs>
          <w:tab w:val="left" w:pos="360"/>
        </w:tabs>
        <w:ind w:left="360"/>
        <w:jc w:val="both"/>
        <w:rPr>
          <w:rFonts w:ascii="Arial" w:hAnsi="Arial" w:cs="Arial"/>
        </w:rPr>
      </w:pPr>
      <w:r w:rsidRPr="009E4A29">
        <w:rPr>
          <w:rFonts w:ascii="Arial" w:hAnsi="Arial" w:cs="Arial"/>
        </w:rPr>
        <w:tab/>
        <w:t xml:space="preserve">Section 1. This Chapter shall hold stated meetings each month on </w:t>
      </w:r>
    </w:p>
    <w:p w14:paraId="1BDEFD6D" w14:textId="5A0D79E5" w:rsidR="00F42D88" w:rsidRPr="009E4A29" w:rsidRDefault="00F42D88" w:rsidP="00F42D88">
      <w:pPr>
        <w:tabs>
          <w:tab w:val="left" w:pos="360"/>
        </w:tabs>
        <w:ind w:left="360"/>
        <w:jc w:val="both"/>
        <w:rPr>
          <w:rFonts w:ascii="Arial" w:hAnsi="Arial" w:cs="Arial"/>
        </w:rPr>
      </w:pPr>
      <w:r w:rsidRPr="009E4A29">
        <w:rPr>
          <w:rFonts w:ascii="Arial" w:hAnsi="Arial" w:cs="Arial"/>
        </w:rPr>
        <w:t>___________________________________________________________________with the following exceptions:</w:t>
      </w:r>
    </w:p>
    <w:p w14:paraId="4B63ED54" w14:textId="77777777" w:rsidR="004B171E" w:rsidRDefault="004B171E" w:rsidP="004B171E">
      <w:pPr>
        <w:ind w:firstLine="360"/>
      </w:pPr>
      <w:r>
        <w:rPr>
          <w:rFonts w:ascii="Arial" w:hAnsi="Arial" w:cs="Arial"/>
        </w:rPr>
        <w:t>___________________________________________________________________</w:t>
      </w:r>
    </w:p>
    <w:p w14:paraId="22CD00A9" w14:textId="2D9F17E1" w:rsidR="004B171E" w:rsidRDefault="004B171E" w:rsidP="00F42D88">
      <w:pPr>
        <w:tabs>
          <w:tab w:val="left" w:pos="360"/>
        </w:tabs>
        <w:ind w:left="360"/>
        <w:jc w:val="both"/>
        <w:rPr>
          <w:rFonts w:ascii="Arial" w:hAnsi="Arial" w:cs="Arial"/>
        </w:rPr>
      </w:pPr>
    </w:p>
    <w:p w14:paraId="293A95D3" w14:textId="4223DD55" w:rsidR="00F42D88" w:rsidRDefault="004B171E" w:rsidP="00F42D88">
      <w:pPr>
        <w:tabs>
          <w:tab w:val="left" w:pos="360"/>
        </w:tabs>
        <w:ind w:left="360"/>
        <w:jc w:val="both"/>
        <w:rPr>
          <w:rFonts w:ascii="Arial" w:hAnsi="Arial" w:cs="Arial"/>
        </w:rPr>
      </w:pPr>
      <w:r>
        <w:rPr>
          <w:rFonts w:ascii="Arial" w:hAnsi="Arial" w:cs="Arial"/>
        </w:rPr>
        <w:tab/>
      </w:r>
      <w:r w:rsidRPr="009E4A29">
        <w:rPr>
          <w:rFonts w:ascii="Arial" w:hAnsi="Arial" w:cs="Arial"/>
        </w:rPr>
        <w:t xml:space="preserve">Section 2. Special meetings of said Chapter may be </w:t>
      </w:r>
      <w:proofErr w:type="gramStart"/>
      <w:r w:rsidRPr="009E4A29">
        <w:rPr>
          <w:rFonts w:ascii="Arial" w:hAnsi="Arial" w:cs="Arial"/>
        </w:rPr>
        <w:t>had</w:t>
      </w:r>
      <w:proofErr w:type="gramEnd"/>
      <w:r w:rsidRPr="009E4A29">
        <w:rPr>
          <w:rFonts w:ascii="Arial" w:hAnsi="Arial" w:cs="Arial"/>
        </w:rPr>
        <w:t xml:space="preserve"> from time to time as the Worthy Matron or her lawful representative may direct. See Article </w:t>
      </w:r>
      <w:r>
        <w:rPr>
          <w:rFonts w:ascii="Arial" w:hAnsi="Arial" w:cs="Arial"/>
        </w:rPr>
        <w:t>VI</w:t>
      </w:r>
      <w:r w:rsidRPr="009E4A29">
        <w:rPr>
          <w:rFonts w:ascii="Arial" w:hAnsi="Arial" w:cs="Arial"/>
        </w:rPr>
        <w:t>, Section 2</w:t>
      </w:r>
      <w:r>
        <w:rPr>
          <w:rFonts w:ascii="Arial" w:hAnsi="Arial" w:cs="Arial"/>
        </w:rPr>
        <w:t>,G</w:t>
      </w:r>
      <w:r w:rsidRPr="009E4A29">
        <w:rPr>
          <w:rFonts w:ascii="Arial" w:hAnsi="Arial" w:cs="Arial"/>
        </w:rPr>
        <w:t>, Rules &amp; Regulations.</w:t>
      </w:r>
    </w:p>
    <w:p w14:paraId="0B73C2BC" w14:textId="77777777" w:rsidR="004B171E" w:rsidRDefault="004B171E" w:rsidP="00F42D88">
      <w:pPr>
        <w:tabs>
          <w:tab w:val="left" w:pos="360"/>
        </w:tabs>
        <w:ind w:left="360"/>
        <w:jc w:val="both"/>
        <w:rPr>
          <w:rFonts w:ascii="Arial" w:hAnsi="Arial" w:cs="Arial"/>
        </w:rPr>
      </w:pPr>
    </w:p>
    <w:p w14:paraId="3C28510D" w14:textId="77777777" w:rsidR="00F42D88" w:rsidRPr="00F42D88" w:rsidRDefault="00F42D88" w:rsidP="00F42D88">
      <w:pPr>
        <w:tabs>
          <w:tab w:val="left" w:pos="0"/>
        </w:tabs>
        <w:ind w:hanging="180"/>
        <w:jc w:val="center"/>
        <w:rPr>
          <w:rFonts w:ascii="Arial" w:hAnsi="Arial" w:cs="Arial"/>
          <w:b/>
        </w:rPr>
      </w:pPr>
      <w:r w:rsidRPr="00F42D88">
        <w:rPr>
          <w:rFonts w:ascii="Arial" w:hAnsi="Arial" w:cs="Arial"/>
          <w:b/>
        </w:rPr>
        <w:t>Article III – Hour of Meeting</w:t>
      </w:r>
    </w:p>
    <w:p w14:paraId="71BA3896" w14:textId="77777777" w:rsidR="00F42D88" w:rsidRPr="009E4A29" w:rsidRDefault="00F42D88" w:rsidP="00F42D88">
      <w:pPr>
        <w:tabs>
          <w:tab w:val="left" w:pos="0"/>
        </w:tabs>
        <w:ind w:hanging="180"/>
        <w:jc w:val="both"/>
        <w:rPr>
          <w:rFonts w:ascii="Arial" w:hAnsi="Arial" w:cs="Arial"/>
        </w:rPr>
      </w:pPr>
    </w:p>
    <w:p w14:paraId="1019BCAB" w14:textId="5331F9DF" w:rsidR="00F42D88" w:rsidRDefault="00F42D88" w:rsidP="00F42D88">
      <w:pPr>
        <w:pStyle w:val="Header"/>
        <w:tabs>
          <w:tab w:val="clear" w:pos="4320"/>
          <w:tab w:val="clear" w:pos="8640"/>
          <w:tab w:val="left" w:pos="0"/>
          <w:tab w:val="left" w:pos="360"/>
        </w:tabs>
        <w:ind w:hanging="180"/>
        <w:jc w:val="both"/>
        <w:rPr>
          <w:rFonts w:ascii="Arial" w:hAnsi="Arial" w:cs="Arial"/>
        </w:rPr>
      </w:pPr>
      <w:r w:rsidRPr="009E4A29">
        <w:rPr>
          <w:rFonts w:ascii="Arial" w:hAnsi="Arial" w:cs="Arial"/>
        </w:rPr>
        <w:tab/>
      </w:r>
      <w:r w:rsidRPr="009E4A29">
        <w:rPr>
          <w:rFonts w:ascii="Arial" w:hAnsi="Arial" w:cs="Arial"/>
        </w:rPr>
        <w:tab/>
        <w:t xml:space="preserve">The hour of meeting shall be </w:t>
      </w:r>
      <w:r>
        <w:rPr>
          <w:rFonts w:ascii="Arial" w:hAnsi="Arial" w:cs="Arial"/>
        </w:rPr>
        <w:t>___________________________________________</w:t>
      </w:r>
    </w:p>
    <w:p w14:paraId="73446F25" w14:textId="77777777" w:rsidR="00841896" w:rsidRPr="009E4A29" w:rsidRDefault="00841896" w:rsidP="00F42D88">
      <w:pPr>
        <w:pStyle w:val="Header"/>
        <w:tabs>
          <w:tab w:val="clear" w:pos="4320"/>
          <w:tab w:val="clear" w:pos="8640"/>
          <w:tab w:val="left" w:pos="0"/>
          <w:tab w:val="left" w:pos="360"/>
        </w:tabs>
        <w:ind w:hanging="180"/>
        <w:jc w:val="both"/>
        <w:rPr>
          <w:rFonts w:ascii="Arial" w:hAnsi="Arial" w:cs="Arial"/>
          <w:sz w:val="16"/>
          <w:szCs w:val="16"/>
        </w:rPr>
      </w:pPr>
    </w:p>
    <w:p w14:paraId="4667AE6F" w14:textId="77777777" w:rsidR="00F42D88" w:rsidRPr="009E4A29" w:rsidRDefault="00F42D88" w:rsidP="00F42D88">
      <w:pPr>
        <w:pStyle w:val="Header"/>
        <w:tabs>
          <w:tab w:val="clear" w:pos="4320"/>
          <w:tab w:val="clear" w:pos="8640"/>
          <w:tab w:val="left" w:pos="0"/>
        </w:tabs>
        <w:ind w:hanging="180"/>
        <w:jc w:val="both"/>
        <w:rPr>
          <w:rFonts w:ascii="Arial" w:hAnsi="Arial" w:cs="Arial"/>
          <w:sz w:val="16"/>
          <w:szCs w:val="16"/>
        </w:rPr>
      </w:pPr>
    </w:p>
    <w:p w14:paraId="4E9DEBAA" w14:textId="77777777" w:rsidR="00F42D88" w:rsidRPr="00F027DF" w:rsidRDefault="00F42D88" w:rsidP="00F42D88">
      <w:pPr>
        <w:pStyle w:val="Header"/>
        <w:tabs>
          <w:tab w:val="clear" w:pos="4320"/>
          <w:tab w:val="clear" w:pos="8640"/>
          <w:tab w:val="left" w:pos="0"/>
        </w:tabs>
        <w:ind w:hanging="180"/>
        <w:jc w:val="center"/>
        <w:rPr>
          <w:rFonts w:ascii="Arial" w:hAnsi="Arial" w:cs="Arial"/>
          <w:b/>
        </w:rPr>
      </w:pPr>
      <w:r w:rsidRPr="00F027DF">
        <w:rPr>
          <w:rFonts w:ascii="Arial" w:hAnsi="Arial" w:cs="Arial"/>
          <w:b/>
        </w:rPr>
        <w:t>Article IV – Place of Meeting</w:t>
      </w:r>
    </w:p>
    <w:p w14:paraId="1B66C3FC" w14:textId="77777777" w:rsidR="00F42D88" w:rsidRPr="009E4A29" w:rsidRDefault="00F42D88" w:rsidP="00F42D88">
      <w:pPr>
        <w:pStyle w:val="Header"/>
        <w:tabs>
          <w:tab w:val="clear" w:pos="4320"/>
          <w:tab w:val="clear" w:pos="8640"/>
          <w:tab w:val="left" w:pos="0"/>
        </w:tabs>
        <w:ind w:hanging="180"/>
        <w:jc w:val="both"/>
        <w:rPr>
          <w:rFonts w:ascii="Arial" w:hAnsi="Arial" w:cs="Arial"/>
          <w:sz w:val="16"/>
          <w:szCs w:val="16"/>
        </w:rPr>
      </w:pPr>
    </w:p>
    <w:p w14:paraId="507956B7" w14:textId="21C45C8F" w:rsidR="00F42D88" w:rsidRPr="009E4A29" w:rsidRDefault="00F42D88" w:rsidP="004B171E">
      <w:pPr>
        <w:pStyle w:val="Header"/>
        <w:tabs>
          <w:tab w:val="clear" w:pos="4320"/>
          <w:tab w:val="clear" w:pos="8640"/>
          <w:tab w:val="left" w:pos="0"/>
          <w:tab w:val="left" w:pos="360"/>
        </w:tabs>
        <w:ind w:hanging="180"/>
        <w:rPr>
          <w:rFonts w:ascii="Arial" w:hAnsi="Arial" w:cs="Arial"/>
        </w:rPr>
      </w:pPr>
      <w:r w:rsidRPr="009E4A29">
        <w:rPr>
          <w:rFonts w:ascii="Arial" w:hAnsi="Arial" w:cs="Arial"/>
        </w:rPr>
        <w:tab/>
      </w:r>
      <w:r w:rsidRPr="009E4A29">
        <w:rPr>
          <w:rFonts w:ascii="Arial" w:hAnsi="Arial" w:cs="Arial"/>
        </w:rPr>
        <w:tab/>
        <w:t>All meetings of said Chapter shall be held at __________________________________________</w:t>
      </w:r>
      <w:r>
        <w:rPr>
          <w:rFonts w:ascii="Arial" w:hAnsi="Arial" w:cs="Arial"/>
        </w:rPr>
        <w:t>_____________________</w:t>
      </w:r>
      <w:r w:rsidRPr="009E4A29">
        <w:rPr>
          <w:rFonts w:ascii="Arial" w:hAnsi="Arial" w:cs="Arial"/>
        </w:rPr>
        <w:t xml:space="preserve"> in _________________________________, Idaho, unless the Chapter, after previous notice to all members, shall direct otherwise; provided, however, that no change of meeting place shall be made except by dispensation of the Worthy Grand Matron.</w:t>
      </w:r>
    </w:p>
    <w:p w14:paraId="343FB4DF" w14:textId="77777777" w:rsidR="00F42D88" w:rsidRDefault="00F42D88" w:rsidP="00F42D88">
      <w:pPr>
        <w:tabs>
          <w:tab w:val="left" w:pos="360"/>
        </w:tabs>
        <w:ind w:left="360"/>
        <w:jc w:val="both"/>
        <w:rPr>
          <w:rFonts w:ascii="Arial" w:hAnsi="Arial" w:cs="Arial"/>
        </w:rPr>
      </w:pPr>
    </w:p>
    <w:p w14:paraId="7CEA0A85" w14:textId="77777777" w:rsidR="00F42D88" w:rsidRPr="00F027DF" w:rsidRDefault="00F42D88" w:rsidP="00F42D88">
      <w:pPr>
        <w:pStyle w:val="Header"/>
        <w:tabs>
          <w:tab w:val="clear" w:pos="4320"/>
          <w:tab w:val="clear" w:pos="8640"/>
          <w:tab w:val="left" w:pos="0"/>
        </w:tabs>
        <w:ind w:hanging="180"/>
        <w:jc w:val="center"/>
        <w:rPr>
          <w:rFonts w:ascii="Arial" w:hAnsi="Arial" w:cs="Arial"/>
          <w:b/>
        </w:rPr>
      </w:pPr>
      <w:r w:rsidRPr="00F027DF">
        <w:rPr>
          <w:rFonts w:ascii="Arial" w:hAnsi="Arial" w:cs="Arial"/>
          <w:b/>
        </w:rPr>
        <w:t>Article V – Election</w:t>
      </w:r>
    </w:p>
    <w:p w14:paraId="39A28C66" w14:textId="77777777" w:rsidR="00F42D88" w:rsidRPr="009E4A29" w:rsidRDefault="00F42D88" w:rsidP="00F42D88">
      <w:pPr>
        <w:pStyle w:val="Header"/>
        <w:tabs>
          <w:tab w:val="clear" w:pos="4320"/>
          <w:tab w:val="clear" w:pos="8640"/>
          <w:tab w:val="left" w:pos="0"/>
        </w:tabs>
        <w:ind w:hanging="180"/>
        <w:jc w:val="both"/>
        <w:rPr>
          <w:rFonts w:ascii="Arial" w:hAnsi="Arial" w:cs="Arial"/>
        </w:rPr>
      </w:pPr>
    </w:p>
    <w:p w14:paraId="2BF0F71A" w14:textId="77777777" w:rsidR="00F42D88" w:rsidRPr="009E4A29" w:rsidRDefault="00F42D88" w:rsidP="00F42D88">
      <w:pPr>
        <w:pStyle w:val="Header"/>
        <w:tabs>
          <w:tab w:val="clear" w:pos="4320"/>
          <w:tab w:val="clear" w:pos="8640"/>
          <w:tab w:val="left" w:pos="0"/>
          <w:tab w:val="left" w:pos="360"/>
        </w:tabs>
        <w:ind w:hanging="180"/>
        <w:jc w:val="both"/>
        <w:rPr>
          <w:rFonts w:ascii="Arial" w:hAnsi="Arial" w:cs="Arial"/>
        </w:rPr>
      </w:pPr>
      <w:r w:rsidRPr="009E4A29">
        <w:rPr>
          <w:rFonts w:ascii="Arial" w:hAnsi="Arial" w:cs="Arial"/>
        </w:rPr>
        <w:tab/>
      </w:r>
      <w:r w:rsidRPr="009E4A29">
        <w:rPr>
          <w:rFonts w:ascii="Arial" w:hAnsi="Arial" w:cs="Arial"/>
        </w:rPr>
        <w:tab/>
        <w:t>The annual election shall be held at the first stated meeting in April of each year. See Article III, Rules &amp; Regulations, all sections. See Article XXV, Book of Instructions, Sections 1 and 2.</w:t>
      </w:r>
    </w:p>
    <w:p w14:paraId="56447650" w14:textId="77777777" w:rsidR="00F42D88" w:rsidRPr="009E4A29" w:rsidRDefault="00F42D88" w:rsidP="00F42D88">
      <w:pPr>
        <w:pStyle w:val="Header"/>
        <w:tabs>
          <w:tab w:val="clear" w:pos="4320"/>
          <w:tab w:val="clear" w:pos="8640"/>
          <w:tab w:val="left" w:pos="0"/>
        </w:tabs>
        <w:ind w:hanging="180"/>
        <w:jc w:val="both"/>
        <w:rPr>
          <w:rFonts w:ascii="Arial" w:hAnsi="Arial" w:cs="Arial"/>
        </w:rPr>
      </w:pPr>
    </w:p>
    <w:p w14:paraId="1B7BBB0C" w14:textId="77777777" w:rsidR="00F42D88" w:rsidRPr="00F027DF" w:rsidRDefault="00F42D88" w:rsidP="00F42D88">
      <w:pPr>
        <w:pStyle w:val="Header"/>
        <w:tabs>
          <w:tab w:val="clear" w:pos="4320"/>
          <w:tab w:val="clear" w:pos="8640"/>
          <w:tab w:val="left" w:pos="0"/>
        </w:tabs>
        <w:ind w:hanging="180"/>
        <w:jc w:val="center"/>
        <w:rPr>
          <w:rFonts w:ascii="Arial" w:hAnsi="Arial" w:cs="Arial"/>
          <w:b/>
        </w:rPr>
      </w:pPr>
      <w:r w:rsidRPr="00F027DF">
        <w:rPr>
          <w:rFonts w:ascii="Arial" w:hAnsi="Arial" w:cs="Arial"/>
          <w:b/>
        </w:rPr>
        <w:t>Article VI – Duties of Officers</w:t>
      </w:r>
    </w:p>
    <w:p w14:paraId="74C388FB" w14:textId="77777777" w:rsidR="00F42D88" w:rsidRPr="009E4A29" w:rsidRDefault="00F42D88" w:rsidP="00F42D88">
      <w:pPr>
        <w:pStyle w:val="Header"/>
        <w:tabs>
          <w:tab w:val="clear" w:pos="4320"/>
          <w:tab w:val="clear" w:pos="8640"/>
          <w:tab w:val="left" w:pos="0"/>
        </w:tabs>
        <w:ind w:hanging="180"/>
        <w:jc w:val="both"/>
        <w:rPr>
          <w:rFonts w:ascii="Arial" w:hAnsi="Arial" w:cs="Arial"/>
        </w:rPr>
      </w:pPr>
    </w:p>
    <w:p w14:paraId="6B63669A" w14:textId="1BE93EC4" w:rsidR="00DA10A9" w:rsidRDefault="00F42D88" w:rsidP="00F42D88">
      <w:pPr>
        <w:pStyle w:val="Header"/>
        <w:tabs>
          <w:tab w:val="clear" w:pos="4320"/>
          <w:tab w:val="clear" w:pos="8640"/>
          <w:tab w:val="left" w:pos="0"/>
          <w:tab w:val="left" w:pos="360"/>
        </w:tabs>
        <w:ind w:hanging="180"/>
        <w:jc w:val="both"/>
        <w:rPr>
          <w:rFonts w:ascii="Arial" w:hAnsi="Arial" w:cs="Arial"/>
        </w:rPr>
      </w:pPr>
      <w:r w:rsidRPr="009E4A29">
        <w:rPr>
          <w:rFonts w:ascii="Arial" w:hAnsi="Arial" w:cs="Arial"/>
        </w:rPr>
        <w:tab/>
      </w:r>
      <w:r w:rsidRPr="009E4A29">
        <w:rPr>
          <w:rFonts w:ascii="Arial" w:hAnsi="Arial" w:cs="Arial"/>
        </w:rPr>
        <w:tab/>
        <w:t xml:space="preserve">Section 1. The duties of the Officers of this Chapter, in general, shall be as prescribed by these By-Laws and the </w:t>
      </w:r>
      <w:r w:rsidRPr="00F42D88">
        <w:rPr>
          <w:rFonts w:ascii="Arial" w:hAnsi="Arial" w:cs="Arial"/>
        </w:rPr>
        <w:t>By-Laws, Rules &amp; Regulations and Book of Instructions of the Grand Chapter of Idaho and by the Ritual of the Order</w:t>
      </w:r>
      <w:r>
        <w:rPr>
          <w:rFonts w:ascii="Arial" w:hAnsi="Arial" w:cs="Arial"/>
        </w:rPr>
        <w:t>.</w:t>
      </w:r>
    </w:p>
    <w:p w14:paraId="1ABA9214" w14:textId="77777777" w:rsidR="00F42D88" w:rsidRDefault="00F42D88" w:rsidP="00F42D88">
      <w:pPr>
        <w:pStyle w:val="Header"/>
        <w:tabs>
          <w:tab w:val="clear" w:pos="4320"/>
          <w:tab w:val="clear" w:pos="8640"/>
          <w:tab w:val="left" w:pos="0"/>
          <w:tab w:val="left" w:pos="360"/>
        </w:tabs>
        <w:ind w:hanging="180"/>
        <w:jc w:val="both"/>
        <w:rPr>
          <w:rFonts w:ascii="Arial" w:hAnsi="Arial" w:cs="Arial"/>
        </w:rPr>
      </w:pPr>
    </w:p>
    <w:p w14:paraId="376E4FC5" w14:textId="77777777" w:rsidR="00F42D88" w:rsidRPr="009E4A29" w:rsidRDefault="00F42D88" w:rsidP="00F42D88">
      <w:pPr>
        <w:pStyle w:val="Header"/>
        <w:tabs>
          <w:tab w:val="clear" w:pos="4320"/>
          <w:tab w:val="clear" w:pos="8640"/>
          <w:tab w:val="left" w:pos="360"/>
        </w:tabs>
        <w:ind w:left="360"/>
        <w:jc w:val="both"/>
        <w:rPr>
          <w:rFonts w:ascii="Arial" w:hAnsi="Arial" w:cs="Arial"/>
        </w:rPr>
      </w:pPr>
      <w:r w:rsidRPr="009E4A29">
        <w:rPr>
          <w:rFonts w:ascii="Arial" w:hAnsi="Arial" w:cs="Arial"/>
        </w:rPr>
        <w:t>Section 2. The Worthy Matron shall, at the time of her installation, appoint the following committees:</w:t>
      </w:r>
    </w:p>
    <w:p w14:paraId="1DF712B5" w14:textId="77777777" w:rsidR="00F42D88" w:rsidRPr="00DF3DF1" w:rsidRDefault="00F42D88" w:rsidP="00F42D88">
      <w:pPr>
        <w:pStyle w:val="Header"/>
        <w:tabs>
          <w:tab w:val="clear" w:pos="4320"/>
          <w:tab w:val="clear" w:pos="8640"/>
          <w:tab w:val="left" w:pos="360"/>
        </w:tabs>
        <w:ind w:left="360"/>
        <w:jc w:val="both"/>
        <w:rPr>
          <w:rFonts w:ascii="Arial" w:hAnsi="Arial" w:cs="Arial"/>
        </w:rPr>
      </w:pPr>
    </w:p>
    <w:p w14:paraId="2A9570F0" w14:textId="707640BD" w:rsidR="00F42D88" w:rsidRPr="009E4A29" w:rsidRDefault="00F42D88" w:rsidP="00F42D88">
      <w:pPr>
        <w:pStyle w:val="Header"/>
        <w:numPr>
          <w:ilvl w:val="0"/>
          <w:numId w:val="1"/>
        </w:numPr>
        <w:tabs>
          <w:tab w:val="clear" w:pos="4320"/>
          <w:tab w:val="clear" w:pos="8640"/>
          <w:tab w:val="left" w:pos="360"/>
        </w:tabs>
        <w:jc w:val="both"/>
        <w:rPr>
          <w:rFonts w:ascii="Arial" w:hAnsi="Arial" w:cs="Arial"/>
        </w:rPr>
      </w:pPr>
      <w:r w:rsidRPr="009E4A29">
        <w:rPr>
          <w:rFonts w:ascii="Arial" w:hAnsi="Arial" w:cs="Arial"/>
        </w:rPr>
        <w:t xml:space="preserve">A Finance Committee, consisting of not less </w:t>
      </w:r>
      <w:proofErr w:type="spellStart"/>
      <w:proofErr w:type="gramStart"/>
      <w:r w:rsidRPr="009E4A29">
        <w:rPr>
          <w:rFonts w:ascii="Arial" w:hAnsi="Arial" w:cs="Arial"/>
        </w:rPr>
        <w:t>then</w:t>
      </w:r>
      <w:proofErr w:type="spellEnd"/>
      <w:proofErr w:type="gramEnd"/>
      <w:r w:rsidRPr="009E4A29">
        <w:rPr>
          <w:rFonts w:ascii="Arial" w:hAnsi="Arial" w:cs="Arial"/>
        </w:rPr>
        <w:t xml:space="preserve"> three members.</w:t>
      </w:r>
    </w:p>
    <w:p w14:paraId="421A7018" w14:textId="77777777" w:rsidR="00F42D88" w:rsidRPr="00DF3DF1" w:rsidRDefault="00F42D88" w:rsidP="00F42D88">
      <w:pPr>
        <w:pStyle w:val="Header"/>
        <w:tabs>
          <w:tab w:val="clear" w:pos="4320"/>
          <w:tab w:val="clear" w:pos="8640"/>
          <w:tab w:val="left" w:pos="360"/>
        </w:tabs>
        <w:ind w:left="360"/>
        <w:jc w:val="both"/>
        <w:rPr>
          <w:rFonts w:ascii="Arial" w:hAnsi="Arial" w:cs="Arial"/>
        </w:rPr>
      </w:pPr>
    </w:p>
    <w:p w14:paraId="0B4B1872" w14:textId="2C89FAAD" w:rsidR="00F42D88" w:rsidRPr="009E4A29" w:rsidRDefault="00F42D88" w:rsidP="00F42D88">
      <w:pPr>
        <w:pStyle w:val="Header"/>
        <w:numPr>
          <w:ilvl w:val="0"/>
          <w:numId w:val="1"/>
        </w:numPr>
        <w:tabs>
          <w:tab w:val="clear" w:pos="4320"/>
          <w:tab w:val="clear" w:pos="8640"/>
          <w:tab w:val="left" w:pos="360"/>
        </w:tabs>
        <w:jc w:val="both"/>
        <w:rPr>
          <w:rFonts w:ascii="Arial" w:hAnsi="Arial" w:cs="Arial"/>
        </w:rPr>
      </w:pPr>
      <w:r w:rsidRPr="009E4A29">
        <w:rPr>
          <w:rFonts w:ascii="Arial" w:hAnsi="Arial" w:cs="Arial"/>
        </w:rPr>
        <w:t>A Relief Committee, consisting of not less than three members, of which the Worthy Matron shall be ex-officio chairman.</w:t>
      </w:r>
    </w:p>
    <w:p w14:paraId="5AF58B14" w14:textId="77777777" w:rsidR="00F42D88" w:rsidRPr="00DF3DF1" w:rsidRDefault="00F42D88" w:rsidP="00F42D88">
      <w:pPr>
        <w:pStyle w:val="Header"/>
        <w:tabs>
          <w:tab w:val="clear" w:pos="4320"/>
          <w:tab w:val="clear" w:pos="8640"/>
          <w:tab w:val="left" w:pos="360"/>
        </w:tabs>
        <w:ind w:left="360"/>
        <w:jc w:val="both"/>
        <w:rPr>
          <w:rFonts w:ascii="Arial" w:hAnsi="Arial" w:cs="Arial"/>
        </w:rPr>
      </w:pPr>
    </w:p>
    <w:p w14:paraId="18E56AEA" w14:textId="4876961B" w:rsidR="00F42D88" w:rsidRPr="009E4A29" w:rsidRDefault="00F42D88" w:rsidP="00F42D88">
      <w:pPr>
        <w:pStyle w:val="Header"/>
        <w:numPr>
          <w:ilvl w:val="0"/>
          <w:numId w:val="1"/>
        </w:numPr>
        <w:tabs>
          <w:tab w:val="clear" w:pos="4320"/>
          <w:tab w:val="clear" w:pos="8640"/>
          <w:tab w:val="left" w:pos="360"/>
        </w:tabs>
        <w:jc w:val="both"/>
        <w:rPr>
          <w:rFonts w:ascii="Arial" w:hAnsi="Arial" w:cs="Arial"/>
        </w:rPr>
      </w:pPr>
      <w:r w:rsidRPr="009E4A29">
        <w:rPr>
          <w:rFonts w:ascii="Arial" w:hAnsi="Arial" w:cs="Arial"/>
        </w:rPr>
        <w:t xml:space="preserve">A Sick and Visiting Committee, consisting of </w:t>
      </w:r>
      <w:r>
        <w:rPr>
          <w:rFonts w:ascii="Arial" w:hAnsi="Arial" w:cs="Arial"/>
        </w:rPr>
        <w:t>an appropriate number of members.</w:t>
      </w:r>
    </w:p>
    <w:p w14:paraId="34435505" w14:textId="77777777" w:rsidR="00F42D88" w:rsidRDefault="00F42D88" w:rsidP="00F42D88">
      <w:pPr>
        <w:pStyle w:val="Header"/>
        <w:tabs>
          <w:tab w:val="clear" w:pos="4320"/>
          <w:tab w:val="clear" w:pos="8640"/>
          <w:tab w:val="left" w:pos="360"/>
        </w:tabs>
        <w:ind w:left="360"/>
        <w:jc w:val="both"/>
        <w:rPr>
          <w:rFonts w:ascii="Arial" w:hAnsi="Arial" w:cs="Arial"/>
        </w:rPr>
      </w:pPr>
    </w:p>
    <w:p w14:paraId="5297435C" w14:textId="4983967B" w:rsidR="00F42D88" w:rsidRPr="00F027DF" w:rsidRDefault="00F42D88" w:rsidP="00F42D88">
      <w:pPr>
        <w:pStyle w:val="Header"/>
        <w:tabs>
          <w:tab w:val="clear" w:pos="4320"/>
          <w:tab w:val="clear" w:pos="8640"/>
          <w:tab w:val="left" w:pos="360"/>
        </w:tabs>
        <w:ind w:left="360"/>
        <w:jc w:val="center"/>
        <w:rPr>
          <w:rFonts w:ascii="Arial" w:hAnsi="Arial" w:cs="Arial"/>
          <w:b/>
        </w:rPr>
      </w:pPr>
      <w:r w:rsidRPr="00F027DF">
        <w:rPr>
          <w:rFonts w:ascii="Arial" w:hAnsi="Arial" w:cs="Arial"/>
          <w:b/>
        </w:rPr>
        <w:t>Article VII – Duties of Standing Committees</w:t>
      </w:r>
    </w:p>
    <w:p w14:paraId="0FFFF385" w14:textId="77777777" w:rsidR="00F42D88" w:rsidRPr="009E4A29" w:rsidRDefault="00F42D88" w:rsidP="00F42D88">
      <w:pPr>
        <w:pStyle w:val="Header"/>
        <w:tabs>
          <w:tab w:val="clear" w:pos="4320"/>
          <w:tab w:val="clear" w:pos="8640"/>
          <w:tab w:val="left" w:pos="360"/>
        </w:tabs>
        <w:ind w:left="360"/>
        <w:jc w:val="both"/>
        <w:rPr>
          <w:rFonts w:ascii="Arial" w:hAnsi="Arial" w:cs="Arial"/>
          <w:sz w:val="16"/>
          <w:szCs w:val="16"/>
        </w:rPr>
      </w:pPr>
    </w:p>
    <w:p w14:paraId="692DF9A6" w14:textId="77777777" w:rsidR="00F42D88" w:rsidRPr="009E4A29" w:rsidRDefault="00F42D88" w:rsidP="00F42D88">
      <w:pPr>
        <w:pStyle w:val="Header"/>
        <w:tabs>
          <w:tab w:val="clear" w:pos="4320"/>
          <w:tab w:val="clear" w:pos="8640"/>
          <w:tab w:val="left" w:pos="360"/>
        </w:tabs>
        <w:ind w:left="360"/>
        <w:jc w:val="both"/>
        <w:rPr>
          <w:rFonts w:ascii="Arial" w:hAnsi="Arial" w:cs="Arial"/>
        </w:rPr>
      </w:pPr>
      <w:r w:rsidRPr="009E4A29">
        <w:rPr>
          <w:rFonts w:ascii="Arial" w:hAnsi="Arial" w:cs="Arial"/>
        </w:rPr>
        <w:tab/>
        <w:t>Section 1. T</w:t>
      </w:r>
      <w:r>
        <w:rPr>
          <w:rFonts w:ascii="Arial" w:hAnsi="Arial" w:cs="Arial"/>
        </w:rPr>
        <w:t>he Finance Committee shall review the Chapter financial records</w:t>
      </w:r>
      <w:r w:rsidRPr="009E4A29">
        <w:rPr>
          <w:rFonts w:ascii="Arial" w:hAnsi="Arial" w:cs="Arial"/>
        </w:rPr>
        <w:t xml:space="preserve"> of the Secretary and Treasurer and report upon same </w:t>
      </w:r>
      <w:r>
        <w:rPr>
          <w:rFonts w:ascii="Arial" w:hAnsi="Arial" w:cs="Arial"/>
        </w:rPr>
        <w:t>before June 30.  Additional Reviews</w:t>
      </w:r>
      <w:r w:rsidRPr="009E4A29">
        <w:rPr>
          <w:rFonts w:ascii="Arial" w:hAnsi="Arial" w:cs="Arial"/>
        </w:rPr>
        <w:t xml:space="preserve"> may be requested by the Worthy Matron. (Rules &amp; Regulations, Article VII, Section 4)</w:t>
      </w:r>
    </w:p>
    <w:p w14:paraId="23CF4852" w14:textId="77777777" w:rsidR="00F42D88" w:rsidRPr="009E4A29" w:rsidRDefault="00F42D88" w:rsidP="00F42D88">
      <w:pPr>
        <w:pStyle w:val="Header"/>
        <w:tabs>
          <w:tab w:val="clear" w:pos="4320"/>
          <w:tab w:val="clear" w:pos="8640"/>
          <w:tab w:val="left" w:pos="360"/>
        </w:tabs>
        <w:ind w:left="360"/>
        <w:jc w:val="both"/>
        <w:rPr>
          <w:rFonts w:ascii="Arial" w:hAnsi="Arial" w:cs="Arial"/>
          <w:sz w:val="16"/>
          <w:szCs w:val="16"/>
        </w:rPr>
      </w:pPr>
    </w:p>
    <w:p w14:paraId="621644A8" w14:textId="65764C55" w:rsidR="00F42D88" w:rsidRDefault="00F42D88" w:rsidP="00F42D88">
      <w:pPr>
        <w:pStyle w:val="Header"/>
        <w:tabs>
          <w:tab w:val="clear" w:pos="4320"/>
          <w:tab w:val="clear" w:pos="8640"/>
          <w:tab w:val="left" w:pos="360"/>
        </w:tabs>
        <w:ind w:left="360"/>
        <w:jc w:val="both"/>
        <w:rPr>
          <w:rFonts w:ascii="Arial" w:hAnsi="Arial" w:cs="Arial"/>
        </w:rPr>
      </w:pPr>
      <w:r w:rsidRPr="009E4A29">
        <w:rPr>
          <w:rFonts w:ascii="Arial" w:hAnsi="Arial" w:cs="Arial"/>
        </w:rPr>
        <w:tab/>
        <w:t>Section 2. The Relief Committee shall investigate all applications for relief made</w:t>
      </w:r>
      <w:r>
        <w:rPr>
          <w:rFonts w:ascii="Arial" w:hAnsi="Arial" w:cs="Arial"/>
        </w:rPr>
        <w:t xml:space="preserve"> </w:t>
      </w:r>
      <w:r w:rsidRPr="009E4A29">
        <w:rPr>
          <w:rFonts w:ascii="Arial" w:hAnsi="Arial" w:cs="Arial"/>
        </w:rPr>
        <w:t xml:space="preserve">to the Chapter and report the circumstances of the case at the first stated meeting thereafter. If the case </w:t>
      </w:r>
      <w:proofErr w:type="gramStart"/>
      <w:r w:rsidRPr="009E4A29">
        <w:rPr>
          <w:rFonts w:ascii="Arial" w:hAnsi="Arial" w:cs="Arial"/>
        </w:rPr>
        <w:t>be</w:t>
      </w:r>
      <w:proofErr w:type="gramEnd"/>
      <w:r w:rsidRPr="009E4A29">
        <w:rPr>
          <w:rFonts w:ascii="Arial" w:hAnsi="Arial" w:cs="Arial"/>
        </w:rPr>
        <w:t xml:space="preserve"> one requiring immediate relief, the Worthy Matron may, a majority of the Committee concurring, draw on the Treasurer for an amount not to exceed ____________________ dollars in any one case and the order so drawn shall be sufficient voucher to the Treasurer to pay the same. The Committee may take such measures to employ watchers and nurses to wait upon the sick, etc. coming under their jurisdiction as any contingency may demand. (Rules &amp; Regulations, Article VII, Section </w:t>
      </w:r>
      <w:r>
        <w:rPr>
          <w:rFonts w:ascii="Arial" w:hAnsi="Arial" w:cs="Arial"/>
        </w:rPr>
        <w:t>6</w:t>
      </w:r>
      <w:r w:rsidRPr="009E4A29">
        <w:rPr>
          <w:rFonts w:ascii="Arial" w:hAnsi="Arial" w:cs="Arial"/>
        </w:rPr>
        <w:t>)</w:t>
      </w:r>
    </w:p>
    <w:p w14:paraId="67997DB1" w14:textId="77777777" w:rsidR="00F42D88" w:rsidRDefault="00F42D88" w:rsidP="00F42D88">
      <w:pPr>
        <w:pStyle w:val="Header"/>
        <w:tabs>
          <w:tab w:val="clear" w:pos="4320"/>
          <w:tab w:val="clear" w:pos="8640"/>
          <w:tab w:val="left" w:pos="360"/>
        </w:tabs>
        <w:ind w:left="360"/>
        <w:jc w:val="both"/>
        <w:rPr>
          <w:rFonts w:ascii="Arial" w:hAnsi="Arial" w:cs="Arial"/>
        </w:rPr>
      </w:pPr>
    </w:p>
    <w:p w14:paraId="503EB105" w14:textId="065B47B4" w:rsidR="00F42D88" w:rsidRPr="009E4A29" w:rsidRDefault="00F42D88" w:rsidP="00F42D88">
      <w:pPr>
        <w:pStyle w:val="Header"/>
        <w:tabs>
          <w:tab w:val="clear" w:pos="4320"/>
          <w:tab w:val="clear" w:pos="8640"/>
          <w:tab w:val="left" w:pos="360"/>
        </w:tabs>
        <w:ind w:left="360"/>
        <w:jc w:val="both"/>
        <w:rPr>
          <w:rFonts w:ascii="Arial" w:hAnsi="Arial" w:cs="Arial"/>
        </w:rPr>
      </w:pPr>
      <w:r>
        <w:rPr>
          <w:rFonts w:ascii="Arial" w:hAnsi="Arial" w:cs="Arial"/>
        </w:rPr>
        <w:tab/>
      </w:r>
      <w:r w:rsidRPr="009E4A29">
        <w:rPr>
          <w:rFonts w:ascii="Arial" w:hAnsi="Arial" w:cs="Arial"/>
        </w:rPr>
        <w:t xml:space="preserve">Section 3. It is the special duty of the Sick &amp; Visiting Committee to visit the sick and grief-stricken member of this Chapter and any other members of the Order regardless of Chapter affiliation, and to extend to them the advice in their troubles and sympathy in their sorrows, which our obligation contemplates. This section is not </w:t>
      </w:r>
      <w:proofErr w:type="gramStart"/>
      <w:r w:rsidRPr="009E4A29">
        <w:rPr>
          <w:rFonts w:ascii="Arial" w:hAnsi="Arial" w:cs="Arial"/>
        </w:rPr>
        <w:t>in any way intended</w:t>
      </w:r>
      <w:proofErr w:type="gramEnd"/>
      <w:r w:rsidRPr="009E4A29">
        <w:rPr>
          <w:rFonts w:ascii="Arial" w:hAnsi="Arial" w:cs="Arial"/>
        </w:rPr>
        <w:t xml:space="preserve"> to relieve any other member from his or her full duty under the circumstances. (Rules &amp; Regulations, Article VII, Section </w:t>
      </w:r>
      <w:r>
        <w:rPr>
          <w:rFonts w:ascii="Arial" w:hAnsi="Arial" w:cs="Arial"/>
        </w:rPr>
        <w:t>9</w:t>
      </w:r>
      <w:r w:rsidRPr="009E4A29">
        <w:rPr>
          <w:rFonts w:ascii="Arial" w:hAnsi="Arial" w:cs="Arial"/>
        </w:rPr>
        <w:t>)</w:t>
      </w:r>
    </w:p>
    <w:p w14:paraId="1019E1A3" w14:textId="77777777" w:rsidR="00F42D88" w:rsidRPr="00DF3DF1" w:rsidRDefault="00F42D88" w:rsidP="00F42D88">
      <w:pPr>
        <w:pStyle w:val="Header"/>
        <w:tabs>
          <w:tab w:val="clear" w:pos="4320"/>
          <w:tab w:val="clear" w:pos="8640"/>
        </w:tabs>
        <w:jc w:val="both"/>
        <w:rPr>
          <w:rFonts w:ascii="Arial" w:hAnsi="Arial" w:cs="Arial"/>
        </w:rPr>
      </w:pPr>
    </w:p>
    <w:p w14:paraId="4BF1F55E" w14:textId="0DF2F610" w:rsidR="00F42D88" w:rsidRPr="009E4A29" w:rsidRDefault="00F42D88" w:rsidP="002947F1">
      <w:pPr>
        <w:pStyle w:val="Header"/>
        <w:tabs>
          <w:tab w:val="clear" w:pos="4320"/>
          <w:tab w:val="clear" w:pos="8640"/>
          <w:tab w:val="left" w:pos="360"/>
        </w:tabs>
        <w:ind w:left="360"/>
        <w:jc w:val="both"/>
        <w:rPr>
          <w:rFonts w:ascii="Arial" w:hAnsi="Arial" w:cs="Arial"/>
        </w:rPr>
      </w:pPr>
      <w:r w:rsidRPr="009E4A29">
        <w:rPr>
          <w:rFonts w:ascii="Arial" w:hAnsi="Arial" w:cs="Arial"/>
        </w:rPr>
        <w:tab/>
      </w:r>
      <w:r>
        <w:rPr>
          <w:rFonts w:ascii="Arial" w:hAnsi="Arial" w:cs="Arial"/>
        </w:rPr>
        <w:t>Section 4:  Such other Standing Committees as deemed necessary.  (Rules &amp; Regulations, Article VII, Sections 1,2,3,5,7 and 8)</w:t>
      </w:r>
    </w:p>
    <w:p w14:paraId="3DC52C3B" w14:textId="77777777" w:rsidR="00F42D88" w:rsidRDefault="00F42D88" w:rsidP="00F42D88">
      <w:pPr>
        <w:pStyle w:val="Header"/>
        <w:tabs>
          <w:tab w:val="clear" w:pos="4320"/>
          <w:tab w:val="clear" w:pos="8640"/>
          <w:tab w:val="left" w:pos="360"/>
        </w:tabs>
        <w:ind w:left="360"/>
        <w:jc w:val="both"/>
        <w:rPr>
          <w:rFonts w:ascii="Arial" w:hAnsi="Arial" w:cs="Arial"/>
        </w:rPr>
      </w:pPr>
    </w:p>
    <w:p w14:paraId="0A1B6A06" w14:textId="77777777" w:rsidR="002947F1" w:rsidRPr="00F027DF" w:rsidRDefault="002947F1" w:rsidP="002947F1">
      <w:pPr>
        <w:pStyle w:val="Header"/>
        <w:tabs>
          <w:tab w:val="clear" w:pos="4320"/>
          <w:tab w:val="clear" w:pos="8640"/>
        </w:tabs>
        <w:jc w:val="center"/>
        <w:rPr>
          <w:rFonts w:ascii="Arial" w:hAnsi="Arial" w:cs="Arial"/>
        </w:rPr>
      </w:pPr>
      <w:r w:rsidRPr="00F027DF">
        <w:rPr>
          <w:rFonts w:ascii="Arial" w:hAnsi="Arial" w:cs="Arial"/>
          <w:b/>
        </w:rPr>
        <w:t>Article VIII – Salaries</w:t>
      </w:r>
    </w:p>
    <w:p w14:paraId="7E9BBB53" w14:textId="77777777" w:rsidR="00F42D88" w:rsidRDefault="00F42D88" w:rsidP="00F42D88">
      <w:pPr>
        <w:pStyle w:val="Header"/>
        <w:tabs>
          <w:tab w:val="clear" w:pos="4320"/>
          <w:tab w:val="clear" w:pos="8640"/>
          <w:tab w:val="left" w:pos="0"/>
          <w:tab w:val="left" w:pos="360"/>
        </w:tabs>
        <w:ind w:hanging="180"/>
        <w:jc w:val="both"/>
        <w:rPr>
          <w:rFonts w:ascii="Arial" w:hAnsi="Arial" w:cs="Arial"/>
        </w:rPr>
      </w:pPr>
    </w:p>
    <w:p w14:paraId="57532B85" w14:textId="57B76B7E" w:rsidR="002947F1" w:rsidRPr="009E4A29" w:rsidRDefault="002947F1" w:rsidP="002947F1">
      <w:pPr>
        <w:pStyle w:val="Header"/>
        <w:tabs>
          <w:tab w:val="clear" w:pos="4320"/>
          <w:tab w:val="clear" w:pos="8640"/>
          <w:tab w:val="left" w:pos="360"/>
        </w:tabs>
        <w:jc w:val="both"/>
        <w:rPr>
          <w:rFonts w:ascii="Arial" w:hAnsi="Arial" w:cs="Arial"/>
        </w:rPr>
      </w:pPr>
      <w:r>
        <w:rPr>
          <w:rFonts w:ascii="Arial" w:hAnsi="Arial" w:cs="Arial"/>
        </w:rPr>
        <w:tab/>
      </w:r>
      <w:r w:rsidRPr="009E4A29">
        <w:rPr>
          <w:rFonts w:ascii="Arial" w:hAnsi="Arial" w:cs="Arial"/>
        </w:rPr>
        <w:t>Section 1. The salary of the Secretary of this Chapter shall be $ _________ per annum and dues.</w:t>
      </w:r>
    </w:p>
    <w:p w14:paraId="2CB96B0E" w14:textId="77777777" w:rsidR="002947F1" w:rsidRPr="00DF3DF1" w:rsidRDefault="002947F1" w:rsidP="002947F1">
      <w:pPr>
        <w:pStyle w:val="Header"/>
        <w:tabs>
          <w:tab w:val="clear" w:pos="4320"/>
          <w:tab w:val="clear" w:pos="8640"/>
        </w:tabs>
        <w:jc w:val="both"/>
        <w:rPr>
          <w:rFonts w:ascii="Arial" w:hAnsi="Arial" w:cs="Arial"/>
        </w:rPr>
      </w:pPr>
    </w:p>
    <w:p w14:paraId="4CEA629E" w14:textId="77777777" w:rsidR="002947F1" w:rsidRDefault="002947F1" w:rsidP="002947F1">
      <w:pPr>
        <w:pStyle w:val="Header"/>
        <w:tabs>
          <w:tab w:val="clear" w:pos="4320"/>
          <w:tab w:val="clear" w:pos="8640"/>
          <w:tab w:val="left" w:pos="360"/>
        </w:tabs>
        <w:jc w:val="both"/>
        <w:rPr>
          <w:rFonts w:ascii="Arial" w:hAnsi="Arial" w:cs="Arial"/>
        </w:rPr>
      </w:pPr>
      <w:r w:rsidRPr="009E4A29">
        <w:rPr>
          <w:rFonts w:ascii="Arial" w:hAnsi="Arial" w:cs="Arial"/>
        </w:rPr>
        <w:tab/>
        <w:t xml:space="preserve">Section 2. The salary of the _________________ of this Chapter shall be </w:t>
      </w:r>
    </w:p>
    <w:p w14:paraId="604CB47A" w14:textId="32A3B1D7" w:rsidR="002947F1" w:rsidRPr="009E4A29" w:rsidRDefault="002947F1" w:rsidP="002947F1">
      <w:pPr>
        <w:pStyle w:val="Header"/>
        <w:tabs>
          <w:tab w:val="clear" w:pos="4320"/>
          <w:tab w:val="clear" w:pos="8640"/>
          <w:tab w:val="left" w:pos="360"/>
        </w:tabs>
        <w:jc w:val="both"/>
        <w:rPr>
          <w:rFonts w:ascii="Arial" w:hAnsi="Arial" w:cs="Arial"/>
        </w:rPr>
      </w:pPr>
      <w:r w:rsidRPr="009E4A29">
        <w:rPr>
          <w:rFonts w:ascii="Arial" w:hAnsi="Arial" w:cs="Arial"/>
        </w:rPr>
        <w:t>$ _____________.</w:t>
      </w:r>
    </w:p>
    <w:p w14:paraId="79B49597" w14:textId="77777777" w:rsidR="002947F1" w:rsidRPr="00DF3DF1" w:rsidRDefault="002947F1" w:rsidP="002947F1">
      <w:pPr>
        <w:pStyle w:val="Header"/>
        <w:tabs>
          <w:tab w:val="clear" w:pos="4320"/>
          <w:tab w:val="clear" w:pos="8640"/>
        </w:tabs>
        <w:jc w:val="both"/>
        <w:rPr>
          <w:rFonts w:ascii="Arial" w:hAnsi="Arial" w:cs="Arial"/>
        </w:rPr>
      </w:pPr>
    </w:p>
    <w:p w14:paraId="6DFA0786" w14:textId="77777777" w:rsidR="002947F1" w:rsidRDefault="002947F1" w:rsidP="002947F1">
      <w:pPr>
        <w:pStyle w:val="Header"/>
        <w:tabs>
          <w:tab w:val="clear" w:pos="4320"/>
          <w:tab w:val="clear" w:pos="8640"/>
          <w:tab w:val="left" w:pos="360"/>
        </w:tabs>
        <w:jc w:val="both"/>
        <w:rPr>
          <w:rFonts w:ascii="Arial" w:hAnsi="Arial" w:cs="Arial"/>
        </w:rPr>
      </w:pPr>
      <w:r w:rsidRPr="009E4A29">
        <w:rPr>
          <w:rFonts w:ascii="Arial" w:hAnsi="Arial" w:cs="Arial"/>
        </w:rPr>
        <w:tab/>
        <w:t xml:space="preserve">Section 3. The salary of the __________________ of this Chapter shall be </w:t>
      </w:r>
    </w:p>
    <w:p w14:paraId="1FDBC9ED" w14:textId="56D6153F" w:rsidR="002947F1" w:rsidRPr="009E4A29" w:rsidRDefault="002947F1" w:rsidP="002947F1">
      <w:pPr>
        <w:pStyle w:val="Header"/>
        <w:tabs>
          <w:tab w:val="clear" w:pos="4320"/>
          <w:tab w:val="clear" w:pos="8640"/>
          <w:tab w:val="left" w:pos="360"/>
        </w:tabs>
        <w:jc w:val="both"/>
        <w:rPr>
          <w:rFonts w:ascii="Arial" w:hAnsi="Arial" w:cs="Arial"/>
        </w:rPr>
      </w:pPr>
      <w:r w:rsidRPr="009E4A29">
        <w:rPr>
          <w:rFonts w:ascii="Arial" w:hAnsi="Arial" w:cs="Arial"/>
        </w:rPr>
        <w:t>$ _____________.</w:t>
      </w:r>
    </w:p>
    <w:p w14:paraId="6ECA05F3" w14:textId="77777777" w:rsidR="002947F1" w:rsidRDefault="002947F1" w:rsidP="00F42D88">
      <w:pPr>
        <w:pStyle w:val="Header"/>
        <w:tabs>
          <w:tab w:val="clear" w:pos="4320"/>
          <w:tab w:val="clear" w:pos="8640"/>
          <w:tab w:val="left" w:pos="0"/>
          <w:tab w:val="left" w:pos="360"/>
        </w:tabs>
        <w:ind w:hanging="180"/>
        <w:jc w:val="both"/>
        <w:rPr>
          <w:rFonts w:ascii="Arial" w:hAnsi="Arial" w:cs="Arial"/>
        </w:rPr>
      </w:pPr>
    </w:p>
    <w:p w14:paraId="18C30EB2" w14:textId="77777777" w:rsidR="002947F1" w:rsidRPr="00453D12" w:rsidRDefault="002947F1" w:rsidP="002947F1">
      <w:pPr>
        <w:pStyle w:val="Header"/>
        <w:tabs>
          <w:tab w:val="clear" w:pos="4320"/>
          <w:tab w:val="clear" w:pos="8640"/>
        </w:tabs>
        <w:jc w:val="center"/>
        <w:rPr>
          <w:rFonts w:ascii="Arial" w:hAnsi="Arial" w:cs="Arial"/>
          <w:b/>
          <w:bCs/>
        </w:rPr>
      </w:pPr>
      <w:r w:rsidRPr="00453D12">
        <w:rPr>
          <w:rFonts w:ascii="Arial" w:hAnsi="Arial" w:cs="Arial"/>
          <w:b/>
          <w:bCs/>
        </w:rPr>
        <w:t>Article IX – Fees and Dues</w:t>
      </w:r>
    </w:p>
    <w:p w14:paraId="29D56958" w14:textId="6EFDAE53" w:rsidR="002947F1" w:rsidRDefault="002947F1" w:rsidP="002947F1">
      <w:pPr>
        <w:pStyle w:val="Header"/>
        <w:tabs>
          <w:tab w:val="clear" w:pos="4320"/>
          <w:tab w:val="clear" w:pos="8640"/>
          <w:tab w:val="left" w:pos="360"/>
        </w:tabs>
        <w:jc w:val="both"/>
        <w:rPr>
          <w:rFonts w:ascii="Arial" w:hAnsi="Arial" w:cs="Arial"/>
        </w:rPr>
      </w:pPr>
      <w:r w:rsidRPr="009E4A29">
        <w:rPr>
          <w:rFonts w:ascii="Arial" w:hAnsi="Arial" w:cs="Arial"/>
        </w:rPr>
        <w:tab/>
        <w:t>Section 1. The Initiation Fee for membership in this Chapter shall be $ _______</w:t>
      </w:r>
      <w:r>
        <w:rPr>
          <w:rFonts w:ascii="Arial" w:hAnsi="Arial" w:cs="Arial"/>
        </w:rPr>
        <w:t>____</w:t>
      </w:r>
      <w:r w:rsidRPr="009E4A29">
        <w:rPr>
          <w:rFonts w:ascii="Arial" w:hAnsi="Arial" w:cs="Arial"/>
        </w:rPr>
        <w:t xml:space="preserve"> </w:t>
      </w:r>
    </w:p>
    <w:p w14:paraId="0E177E16" w14:textId="11D169D2" w:rsidR="002947F1" w:rsidRPr="009E4A29" w:rsidRDefault="002947F1" w:rsidP="002947F1">
      <w:pPr>
        <w:pStyle w:val="Header"/>
        <w:tabs>
          <w:tab w:val="clear" w:pos="4320"/>
          <w:tab w:val="clear" w:pos="8640"/>
          <w:tab w:val="left" w:pos="360"/>
        </w:tabs>
        <w:jc w:val="both"/>
        <w:rPr>
          <w:rFonts w:ascii="Arial" w:hAnsi="Arial" w:cs="Arial"/>
        </w:rPr>
      </w:pPr>
      <w:r w:rsidRPr="009E4A29">
        <w:rPr>
          <w:rFonts w:ascii="Arial" w:hAnsi="Arial" w:cs="Arial"/>
        </w:rPr>
        <w:t>which shall accompany the petition.</w:t>
      </w:r>
    </w:p>
    <w:p w14:paraId="364CC70B" w14:textId="77777777" w:rsidR="002947F1" w:rsidRPr="009E4A29" w:rsidRDefault="002947F1" w:rsidP="002947F1">
      <w:pPr>
        <w:pStyle w:val="Header"/>
        <w:tabs>
          <w:tab w:val="clear" w:pos="4320"/>
          <w:tab w:val="clear" w:pos="8640"/>
          <w:tab w:val="left" w:pos="360"/>
        </w:tabs>
        <w:jc w:val="both"/>
        <w:rPr>
          <w:rFonts w:ascii="Arial" w:hAnsi="Arial" w:cs="Arial"/>
          <w:sz w:val="16"/>
          <w:szCs w:val="16"/>
        </w:rPr>
      </w:pPr>
    </w:p>
    <w:p w14:paraId="5E4E9970" w14:textId="37132DFC" w:rsidR="00F42D88" w:rsidRDefault="002947F1" w:rsidP="002947F1">
      <w:pPr>
        <w:pStyle w:val="Header"/>
        <w:tabs>
          <w:tab w:val="clear" w:pos="4320"/>
          <w:tab w:val="clear" w:pos="8640"/>
          <w:tab w:val="left" w:pos="0"/>
          <w:tab w:val="left" w:pos="360"/>
        </w:tabs>
        <w:ind w:hanging="180"/>
        <w:jc w:val="both"/>
        <w:rPr>
          <w:rFonts w:ascii="Arial" w:hAnsi="Arial" w:cs="Arial"/>
        </w:rPr>
      </w:pPr>
      <w:r w:rsidRPr="009E4A29">
        <w:rPr>
          <w:rFonts w:ascii="Arial" w:hAnsi="Arial" w:cs="Arial"/>
        </w:rPr>
        <w:tab/>
      </w:r>
      <w:r>
        <w:rPr>
          <w:rFonts w:ascii="Arial" w:hAnsi="Arial" w:cs="Arial"/>
        </w:rPr>
        <w:tab/>
      </w:r>
      <w:r w:rsidRPr="009E4A29">
        <w:rPr>
          <w:rFonts w:ascii="Arial" w:hAnsi="Arial" w:cs="Arial"/>
        </w:rPr>
        <w:t>Section 2. The dues of each member of this Chapter shall be $_____________</w:t>
      </w:r>
      <w:r>
        <w:rPr>
          <w:rFonts w:ascii="Arial" w:hAnsi="Arial" w:cs="Arial"/>
        </w:rPr>
        <w:t>______</w:t>
      </w:r>
      <w:r w:rsidRPr="009E4A29">
        <w:rPr>
          <w:rFonts w:ascii="Arial" w:hAnsi="Arial" w:cs="Arial"/>
        </w:rPr>
        <w:t xml:space="preserve"> per annum</w:t>
      </w:r>
    </w:p>
    <w:p w14:paraId="18171FA0" w14:textId="77777777" w:rsidR="00F42D88" w:rsidRDefault="00F42D88" w:rsidP="00F42D88">
      <w:pPr>
        <w:pStyle w:val="Header"/>
        <w:tabs>
          <w:tab w:val="clear" w:pos="4320"/>
          <w:tab w:val="clear" w:pos="8640"/>
          <w:tab w:val="left" w:pos="0"/>
          <w:tab w:val="left" w:pos="360"/>
        </w:tabs>
        <w:ind w:hanging="180"/>
        <w:jc w:val="both"/>
        <w:rPr>
          <w:rFonts w:ascii="Arial" w:hAnsi="Arial" w:cs="Arial"/>
        </w:rPr>
      </w:pPr>
    </w:p>
    <w:p w14:paraId="017493A4" w14:textId="77777777" w:rsidR="002947F1" w:rsidRDefault="002947F1" w:rsidP="002947F1">
      <w:pPr>
        <w:pStyle w:val="Header"/>
        <w:tabs>
          <w:tab w:val="clear" w:pos="4320"/>
          <w:tab w:val="clear" w:pos="8640"/>
          <w:tab w:val="left" w:pos="360"/>
        </w:tabs>
        <w:ind w:left="360"/>
        <w:jc w:val="both"/>
        <w:rPr>
          <w:rFonts w:ascii="Arial" w:hAnsi="Arial" w:cs="Arial"/>
        </w:rPr>
      </w:pPr>
      <w:r w:rsidRPr="009E4A29">
        <w:rPr>
          <w:rFonts w:ascii="Arial" w:hAnsi="Arial" w:cs="Arial"/>
        </w:rPr>
        <w:t>Section 3. A member desiring a Voluntary Prepaid Life Membership (VPLM) shall b</w:t>
      </w:r>
      <w:r>
        <w:rPr>
          <w:rFonts w:ascii="Arial" w:hAnsi="Arial" w:cs="Arial"/>
        </w:rPr>
        <w:t xml:space="preserve">e </w:t>
      </w:r>
    </w:p>
    <w:p w14:paraId="28231051" w14:textId="7050A9C8" w:rsidR="002947F1" w:rsidRPr="009E4A29" w:rsidRDefault="002947F1" w:rsidP="002947F1">
      <w:pPr>
        <w:pStyle w:val="Header"/>
        <w:tabs>
          <w:tab w:val="clear" w:pos="4320"/>
          <w:tab w:val="clear" w:pos="8640"/>
          <w:tab w:val="left" w:pos="360"/>
        </w:tabs>
        <w:jc w:val="both"/>
        <w:rPr>
          <w:rFonts w:ascii="Arial" w:hAnsi="Arial" w:cs="Arial"/>
        </w:rPr>
      </w:pPr>
      <w:r w:rsidRPr="009E4A29">
        <w:rPr>
          <w:rFonts w:ascii="Arial" w:hAnsi="Arial" w:cs="Arial"/>
        </w:rPr>
        <w:t>assessed a fee of twenty-one (21) times the annual dues of the Chapter. A member in good standing shall pay the fee before December 31 of the current year.</w:t>
      </w:r>
    </w:p>
    <w:p w14:paraId="6435CBEA" w14:textId="77777777" w:rsidR="002947F1" w:rsidRPr="00DF3DF1" w:rsidRDefault="002947F1" w:rsidP="002947F1">
      <w:pPr>
        <w:pStyle w:val="Header"/>
        <w:tabs>
          <w:tab w:val="clear" w:pos="4320"/>
          <w:tab w:val="clear" w:pos="8640"/>
          <w:tab w:val="left" w:pos="360"/>
        </w:tabs>
        <w:ind w:left="360"/>
        <w:jc w:val="both"/>
        <w:rPr>
          <w:rFonts w:ascii="Arial" w:hAnsi="Arial" w:cs="Arial"/>
        </w:rPr>
      </w:pPr>
    </w:p>
    <w:p w14:paraId="7EDCBDB3" w14:textId="5A0D7E0E" w:rsidR="002947F1" w:rsidRPr="009E4A29" w:rsidRDefault="002947F1" w:rsidP="002947F1">
      <w:pPr>
        <w:pStyle w:val="Header"/>
        <w:tabs>
          <w:tab w:val="clear" w:pos="4320"/>
          <w:tab w:val="clear" w:pos="8640"/>
          <w:tab w:val="left" w:pos="360"/>
        </w:tabs>
        <w:jc w:val="both"/>
        <w:rPr>
          <w:rFonts w:ascii="Arial" w:hAnsi="Arial" w:cs="Arial"/>
        </w:rPr>
      </w:pPr>
      <w:r>
        <w:rPr>
          <w:rFonts w:ascii="Arial" w:hAnsi="Arial" w:cs="Arial"/>
        </w:rPr>
        <w:lastRenderedPageBreak/>
        <w:tab/>
      </w:r>
      <w:r w:rsidRPr="009E4A29">
        <w:rPr>
          <w:rFonts w:ascii="Arial" w:hAnsi="Arial" w:cs="Arial"/>
        </w:rPr>
        <w:t xml:space="preserve">Section 4. A fee of $5.00 (five dollars) for the International </w:t>
      </w:r>
      <w:r>
        <w:rPr>
          <w:rFonts w:ascii="Arial" w:hAnsi="Arial" w:cs="Arial"/>
        </w:rPr>
        <w:t>Headquarters</w:t>
      </w:r>
      <w:r w:rsidRPr="009E4A29">
        <w:rPr>
          <w:rFonts w:ascii="Arial" w:hAnsi="Arial" w:cs="Arial"/>
        </w:rPr>
        <w:t xml:space="preserve"> Fund sha</w:t>
      </w:r>
      <w:r>
        <w:rPr>
          <w:rFonts w:ascii="Arial" w:hAnsi="Arial" w:cs="Arial"/>
        </w:rPr>
        <w:t xml:space="preserve">ll </w:t>
      </w:r>
      <w:r w:rsidRPr="009E4A29">
        <w:rPr>
          <w:rFonts w:ascii="Arial" w:hAnsi="Arial" w:cs="Arial"/>
        </w:rPr>
        <w:t>be paid by all petitioners</w:t>
      </w:r>
      <w:r>
        <w:rPr>
          <w:rFonts w:ascii="Arial" w:hAnsi="Arial" w:cs="Arial"/>
        </w:rPr>
        <w:t xml:space="preserve"> for the degrees and by all Plural</w:t>
      </w:r>
      <w:r w:rsidRPr="009E4A29">
        <w:rPr>
          <w:rFonts w:ascii="Arial" w:hAnsi="Arial" w:cs="Arial"/>
        </w:rPr>
        <w:t xml:space="preserve"> and affiliate members.</w:t>
      </w:r>
    </w:p>
    <w:p w14:paraId="7566793B" w14:textId="77777777" w:rsidR="002947F1" w:rsidRPr="00DF3DF1" w:rsidRDefault="002947F1" w:rsidP="002947F1">
      <w:pPr>
        <w:pStyle w:val="Header"/>
        <w:tabs>
          <w:tab w:val="clear" w:pos="4320"/>
          <w:tab w:val="clear" w:pos="8640"/>
          <w:tab w:val="left" w:pos="360"/>
        </w:tabs>
        <w:ind w:left="360"/>
        <w:jc w:val="both"/>
        <w:rPr>
          <w:rFonts w:ascii="Arial" w:hAnsi="Arial" w:cs="Arial"/>
        </w:rPr>
      </w:pPr>
    </w:p>
    <w:p w14:paraId="7745BA5A" w14:textId="7E49389B" w:rsidR="002947F1" w:rsidRPr="009E4A29" w:rsidRDefault="002947F1" w:rsidP="002947F1">
      <w:pPr>
        <w:pStyle w:val="Header"/>
        <w:tabs>
          <w:tab w:val="clear" w:pos="4320"/>
          <w:tab w:val="clear" w:pos="8640"/>
          <w:tab w:val="left" w:pos="360"/>
        </w:tabs>
        <w:jc w:val="both"/>
        <w:rPr>
          <w:rFonts w:ascii="Arial" w:hAnsi="Arial" w:cs="Arial"/>
        </w:rPr>
      </w:pPr>
      <w:r>
        <w:rPr>
          <w:rFonts w:ascii="Arial" w:hAnsi="Arial" w:cs="Arial"/>
        </w:rPr>
        <w:tab/>
      </w:r>
      <w:r w:rsidRPr="009E4A29">
        <w:rPr>
          <w:rFonts w:ascii="Arial" w:hAnsi="Arial" w:cs="Arial"/>
        </w:rPr>
        <w:t>Section 5. No fee shall be</w:t>
      </w:r>
      <w:r>
        <w:rPr>
          <w:rFonts w:ascii="Arial" w:hAnsi="Arial" w:cs="Arial"/>
        </w:rPr>
        <w:t xml:space="preserve"> charged for affiliation or Plural</w:t>
      </w:r>
      <w:r w:rsidRPr="009E4A29">
        <w:rPr>
          <w:rFonts w:ascii="Arial" w:hAnsi="Arial" w:cs="Arial"/>
        </w:rPr>
        <w:t xml:space="preserve"> membership other than the required dues.</w:t>
      </w:r>
    </w:p>
    <w:p w14:paraId="490AFA84" w14:textId="77777777" w:rsidR="002947F1" w:rsidRPr="00DF3DF1" w:rsidRDefault="002947F1" w:rsidP="002947F1">
      <w:pPr>
        <w:pStyle w:val="Header"/>
        <w:tabs>
          <w:tab w:val="clear" w:pos="4320"/>
          <w:tab w:val="clear" w:pos="8640"/>
          <w:tab w:val="left" w:pos="360"/>
        </w:tabs>
        <w:ind w:left="360"/>
        <w:jc w:val="both"/>
        <w:rPr>
          <w:rFonts w:ascii="Arial" w:hAnsi="Arial" w:cs="Arial"/>
        </w:rPr>
      </w:pPr>
    </w:p>
    <w:p w14:paraId="4539827A" w14:textId="55532052" w:rsidR="002947F1" w:rsidRPr="009E4A29" w:rsidRDefault="002947F1" w:rsidP="002947F1">
      <w:pPr>
        <w:pStyle w:val="Header"/>
        <w:tabs>
          <w:tab w:val="clear" w:pos="4320"/>
          <w:tab w:val="clear" w:pos="8640"/>
          <w:tab w:val="left" w:pos="360"/>
        </w:tabs>
        <w:jc w:val="both"/>
        <w:rPr>
          <w:rFonts w:ascii="Arial" w:hAnsi="Arial" w:cs="Arial"/>
        </w:rPr>
      </w:pPr>
      <w:r>
        <w:rPr>
          <w:rFonts w:ascii="Arial" w:hAnsi="Arial" w:cs="Arial"/>
        </w:rPr>
        <w:tab/>
      </w:r>
      <w:r w:rsidRPr="009E4A29">
        <w:rPr>
          <w:rFonts w:ascii="Arial" w:hAnsi="Arial" w:cs="Arial"/>
        </w:rPr>
        <w:t>Section 6. No fee shall be charged for reinstatement other than the required dues.</w:t>
      </w:r>
    </w:p>
    <w:p w14:paraId="4A4F6B12" w14:textId="77777777" w:rsidR="002947F1" w:rsidRDefault="002947F1" w:rsidP="002947F1">
      <w:pPr>
        <w:pStyle w:val="Header"/>
        <w:tabs>
          <w:tab w:val="clear" w:pos="4320"/>
          <w:tab w:val="clear" w:pos="8640"/>
          <w:tab w:val="left" w:pos="360"/>
        </w:tabs>
        <w:jc w:val="both"/>
        <w:rPr>
          <w:rFonts w:ascii="Arial" w:hAnsi="Arial" w:cs="Arial"/>
        </w:rPr>
      </w:pPr>
      <w:r w:rsidRPr="009E4A29">
        <w:rPr>
          <w:rFonts w:ascii="Arial" w:hAnsi="Arial" w:cs="Arial"/>
        </w:rPr>
        <w:t>(Rules &amp; Regulations, Article VIII – Fees; Article IX – Dues)</w:t>
      </w:r>
    </w:p>
    <w:p w14:paraId="6A4E9551" w14:textId="77777777" w:rsidR="002947F1" w:rsidRDefault="002947F1" w:rsidP="002947F1">
      <w:pPr>
        <w:pStyle w:val="Header"/>
        <w:tabs>
          <w:tab w:val="clear" w:pos="4320"/>
          <w:tab w:val="clear" w:pos="8640"/>
          <w:tab w:val="left" w:pos="360"/>
        </w:tabs>
        <w:jc w:val="both"/>
        <w:rPr>
          <w:rFonts w:ascii="Arial" w:hAnsi="Arial" w:cs="Arial"/>
        </w:rPr>
      </w:pPr>
    </w:p>
    <w:p w14:paraId="4B0469EA" w14:textId="77777777" w:rsidR="002947F1" w:rsidRPr="00F027DF" w:rsidRDefault="002947F1" w:rsidP="002947F1">
      <w:pPr>
        <w:pStyle w:val="Header"/>
        <w:tabs>
          <w:tab w:val="clear" w:pos="4320"/>
          <w:tab w:val="clear" w:pos="8640"/>
          <w:tab w:val="left" w:pos="360"/>
        </w:tabs>
        <w:ind w:left="360"/>
        <w:jc w:val="center"/>
        <w:rPr>
          <w:rFonts w:ascii="Arial" w:hAnsi="Arial" w:cs="Arial"/>
          <w:b/>
        </w:rPr>
      </w:pPr>
      <w:r w:rsidRPr="00F027DF">
        <w:rPr>
          <w:rFonts w:ascii="Arial" w:hAnsi="Arial" w:cs="Arial"/>
          <w:b/>
        </w:rPr>
        <w:t>Article X</w:t>
      </w:r>
    </w:p>
    <w:p w14:paraId="0360238F" w14:textId="77777777" w:rsidR="002947F1" w:rsidRPr="00DF3DF1" w:rsidRDefault="002947F1" w:rsidP="002947F1">
      <w:pPr>
        <w:pStyle w:val="Header"/>
        <w:tabs>
          <w:tab w:val="clear" w:pos="4320"/>
          <w:tab w:val="clear" w:pos="8640"/>
          <w:tab w:val="left" w:pos="360"/>
        </w:tabs>
        <w:ind w:left="360"/>
        <w:jc w:val="both"/>
        <w:rPr>
          <w:rFonts w:ascii="Arial" w:hAnsi="Arial" w:cs="Arial"/>
        </w:rPr>
      </w:pPr>
    </w:p>
    <w:p w14:paraId="1A40DE7F" w14:textId="77777777" w:rsidR="002947F1" w:rsidRPr="009E4A29" w:rsidRDefault="002947F1" w:rsidP="002947F1">
      <w:pPr>
        <w:pStyle w:val="Header"/>
        <w:tabs>
          <w:tab w:val="clear" w:pos="4320"/>
          <w:tab w:val="clear" w:pos="8640"/>
          <w:tab w:val="left" w:pos="360"/>
        </w:tabs>
        <w:ind w:left="360"/>
        <w:jc w:val="both"/>
        <w:rPr>
          <w:rFonts w:ascii="Arial" w:hAnsi="Arial" w:cs="Arial"/>
        </w:rPr>
      </w:pPr>
      <w:r w:rsidRPr="009E4A29">
        <w:rPr>
          <w:rFonts w:ascii="Arial" w:hAnsi="Arial" w:cs="Arial"/>
        </w:rPr>
        <w:tab/>
        <w:t>Robert’s Rules of Order shall govern this body, insofar as they do not conflict with these By-Laws and the Code and Digest of the Grand Chapter of Idaho.</w:t>
      </w:r>
    </w:p>
    <w:p w14:paraId="4FEB62AF" w14:textId="77777777" w:rsidR="002947F1" w:rsidRDefault="002947F1" w:rsidP="002947F1">
      <w:pPr>
        <w:pStyle w:val="Header"/>
        <w:tabs>
          <w:tab w:val="clear" w:pos="4320"/>
          <w:tab w:val="clear" w:pos="8640"/>
          <w:tab w:val="left" w:pos="360"/>
        </w:tabs>
        <w:jc w:val="both"/>
        <w:rPr>
          <w:rFonts w:ascii="Arial" w:hAnsi="Arial" w:cs="Arial"/>
        </w:rPr>
      </w:pPr>
    </w:p>
    <w:p w14:paraId="21837C8F" w14:textId="77777777" w:rsidR="002947F1" w:rsidRPr="00DF3DF1" w:rsidRDefault="002947F1" w:rsidP="002947F1">
      <w:pPr>
        <w:pStyle w:val="Header"/>
        <w:tabs>
          <w:tab w:val="clear" w:pos="4320"/>
          <w:tab w:val="clear" w:pos="8640"/>
          <w:tab w:val="left" w:pos="360"/>
        </w:tabs>
        <w:ind w:left="360"/>
        <w:jc w:val="center"/>
        <w:rPr>
          <w:rFonts w:ascii="Arial" w:hAnsi="Arial" w:cs="Arial"/>
          <w:b/>
        </w:rPr>
      </w:pPr>
      <w:r w:rsidRPr="00DF3DF1">
        <w:rPr>
          <w:rFonts w:ascii="Arial" w:hAnsi="Arial" w:cs="Arial"/>
          <w:b/>
        </w:rPr>
        <w:t>Article XI – Order of Business</w:t>
      </w:r>
    </w:p>
    <w:p w14:paraId="4C4E4660" w14:textId="77777777" w:rsidR="002947F1" w:rsidRPr="00DF3DF1" w:rsidRDefault="002947F1" w:rsidP="002947F1">
      <w:pPr>
        <w:pStyle w:val="Header"/>
        <w:tabs>
          <w:tab w:val="clear" w:pos="4320"/>
          <w:tab w:val="clear" w:pos="8640"/>
          <w:tab w:val="left" w:pos="360"/>
        </w:tabs>
        <w:ind w:left="360"/>
        <w:jc w:val="both"/>
        <w:rPr>
          <w:rFonts w:ascii="Arial" w:hAnsi="Arial" w:cs="Arial"/>
        </w:rPr>
      </w:pPr>
    </w:p>
    <w:p w14:paraId="71EEB534" w14:textId="00FF9A9A" w:rsidR="002947F1" w:rsidRPr="009E4A29" w:rsidRDefault="002947F1" w:rsidP="002947F1">
      <w:pPr>
        <w:pStyle w:val="Header"/>
        <w:tabs>
          <w:tab w:val="clear" w:pos="4320"/>
          <w:tab w:val="clear" w:pos="8640"/>
          <w:tab w:val="left" w:pos="360"/>
        </w:tabs>
        <w:ind w:left="360"/>
        <w:jc w:val="both"/>
        <w:rPr>
          <w:rFonts w:ascii="Arial" w:hAnsi="Arial" w:cs="Arial"/>
        </w:rPr>
      </w:pPr>
      <w:r w:rsidRPr="009E4A29">
        <w:rPr>
          <w:rFonts w:ascii="Arial" w:hAnsi="Arial" w:cs="Arial"/>
        </w:rPr>
        <w:t>Section 1. Stated Meeting – Follow Book of Instructions, Article VI, Section 2.</w:t>
      </w:r>
    </w:p>
    <w:p w14:paraId="6DAA6E0B" w14:textId="77777777" w:rsidR="002947F1" w:rsidRPr="00DF3DF1" w:rsidRDefault="002947F1" w:rsidP="002947F1">
      <w:pPr>
        <w:pStyle w:val="Header"/>
        <w:tabs>
          <w:tab w:val="clear" w:pos="4320"/>
          <w:tab w:val="clear" w:pos="8640"/>
          <w:tab w:val="left" w:pos="360"/>
        </w:tabs>
        <w:ind w:left="360"/>
        <w:jc w:val="both"/>
        <w:rPr>
          <w:rFonts w:ascii="Arial" w:hAnsi="Arial" w:cs="Arial"/>
        </w:rPr>
      </w:pPr>
    </w:p>
    <w:p w14:paraId="3E4C9A67" w14:textId="68DAAC3B" w:rsidR="002947F1" w:rsidRPr="009E4A29" w:rsidRDefault="002947F1" w:rsidP="002947F1">
      <w:pPr>
        <w:pStyle w:val="Header"/>
        <w:tabs>
          <w:tab w:val="clear" w:pos="4320"/>
          <w:tab w:val="clear" w:pos="8640"/>
          <w:tab w:val="left" w:pos="360"/>
        </w:tabs>
        <w:ind w:left="360"/>
        <w:jc w:val="both"/>
        <w:rPr>
          <w:rFonts w:ascii="Arial" w:hAnsi="Arial" w:cs="Arial"/>
        </w:rPr>
      </w:pPr>
      <w:r w:rsidRPr="009E4A29">
        <w:rPr>
          <w:rFonts w:ascii="Arial" w:hAnsi="Arial" w:cs="Arial"/>
        </w:rPr>
        <w:t>Section 2. Special Meeting – Follow Article VI, Section 3, Homecoming, Section 5.</w:t>
      </w:r>
    </w:p>
    <w:p w14:paraId="1BCC2561" w14:textId="77777777" w:rsidR="002947F1" w:rsidRPr="00DF3DF1" w:rsidRDefault="002947F1" w:rsidP="002947F1">
      <w:pPr>
        <w:pStyle w:val="Header"/>
        <w:tabs>
          <w:tab w:val="clear" w:pos="4320"/>
          <w:tab w:val="clear" w:pos="8640"/>
          <w:tab w:val="left" w:pos="360"/>
        </w:tabs>
        <w:ind w:left="360"/>
        <w:jc w:val="both"/>
        <w:rPr>
          <w:rFonts w:ascii="Arial" w:hAnsi="Arial" w:cs="Arial"/>
        </w:rPr>
      </w:pPr>
    </w:p>
    <w:p w14:paraId="2842B0C0" w14:textId="47A01D61" w:rsidR="002947F1" w:rsidRDefault="002947F1" w:rsidP="002947F1">
      <w:pPr>
        <w:pStyle w:val="Header"/>
        <w:tabs>
          <w:tab w:val="clear" w:pos="4320"/>
          <w:tab w:val="clear" w:pos="8640"/>
          <w:tab w:val="left" w:pos="360"/>
        </w:tabs>
        <w:jc w:val="both"/>
        <w:rPr>
          <w:rFonts w:ascii="Arial" w:hAnsi="Arial" w:cs="Arial"/>
        </w:rPr>
      </w:pPr>
      <w:r>
        <w:rPr>
          <w:rFonts w:ascii="Arial" w:hAnsi="Arial" w:cs="Arial"/>
        </w:rPr>
        <w:tab/>
      </w:r>
      <w:r w:rsidRPr="009E4A29">
        <w:rPr>
          <w:rFonts w:ascii="Arial" w:hAnsi="Arial" w:cs="Arial"/>
        </w:rPr>
        <w:t>Section 3. Worthy Grand Matron’s Official Visit – Book of Instructions, Article VI, Section 4</w:t>
      </w:r>
    </w:p>
    <w:p w14:paraId="5BB1B9C7" w14:textId="77777777" w:rsidR="002947F1" w:rsidRDefault="002947F1" w:rsidP="002947F1">
      <w:pPr>
        <w:pStyle w:val="Header"/>
        <w:tabs>
          <w:tab w:val="clear" w:pos="4320"/>
          <w:tab w:val="clear" w:pos="8640"/>
          <w:tab w:val="left" w:pos="360"/>
        </w:tabs>
        <w:jc w:val="both"/>
        <w:rPr>
          <w:rFonts w:ascii="Arial" w:hAnsi="Arial" w:cs="Arial"/>
        </w:rPr>
      </w:pPr>
    </w:p>
    <w:p w14:paraId="48A079A0" w14:textId="77777777" w:rsidR="002947F1" w:rsidRPr="00F027DF" w:rsidRDefault="002947F1" w:rsidP="002947F1">
      <w:pPr>
        <w:pStyle w:val="Header"/>
        <w:tabs>
          <w:tab w:val="clear" w:pos="4320"/>
          <w:tab w:val="clear" w:pos="8640"/>
        </w:tabs>
        <w:jc w:val="center"/>
        <w:rPr>
          <w:rFonts w:ascii="Arial" w:hAnsi="Arial" w:cs="Arial"/>
          <w:b/>
        </w:rPr>
      </w:pPr>
      <w:r w:rsidRPr="00F027DF">
        <w:rPr>
          <w:rFonts w:ascii="Arial" w:hAnsi="Arial" w:cs="Arial"/>
          <w:b/>
        </w:rPr>
        <w:t>Article XII – Amendments</w:t>
      </w:r>
    </w:p>
    <w:p w14:paraId="4F66DAA5" w14:textId="77777777" w:rsidR="002947F1" w:rsidRPr="009E4A29" w:rsidRDefault="002947F1" w:rsidP="002947F1">
      <w:pPr>
        <w:pStyle w:val="Header"/>
        <w:tabs>
          <w:tab w:val="clear" w:pos="4320"/>
          <w:tab w:val="clear" w:pos="8640"/>
        </w:tabs>
        <w:jc w:val="center"/>
        <w:rPr>
          <w:rFonts w:ascii="Arial" w:hAnsi="Arial" w:cs="Arial"/>
        </w:rPr>
      </w:pPr>
      <w:r w:rsidRPr="009E4A29">
        <w:rPr>
          <w:rFonts w:ascii="Arial" w:hAnsi="Arial" w:cs="Arial"/>
        </w:rPr>
        <w:t>Rules &amp; Regulations, Article I, Section 2, A &amp; B</w:t>
      </w:r>
    </w:p>
    <w:p w14:paraId="37DEDEE2" w14:textId="77777777" w:rsidR="002947F1" w:rsidRPr="009E4A29" w:rsidRDefault="002947F1" w:rsidP="002947F1">
      <w:pPr>
        <w:pStyle w:val="Header"/>
        <w:tabs>
          <w:tab w:val="clear" w:pos="4320"/>
          <w:tab w:val="clear" w:pos="8640"/>
        </w:tabs>
        <w:jc w:val="center"/>
        <w:rPr>
          <w:rFonts w:ascii="Arial" w:hAnsi="Arial" w:cs="Arial"/>
        </w:rPr>
      </w:pPr>
    </w:p>
    <w:p w14:paraId="7C195000" w14:textId="77777777" w:rsidR="002947F1" w:rsidRPr="009E4A29" w:rsidRDefault="002947F1" w:rsidP="002947F1">
      <w:pPr>
        <w:pStyle w:val="Header"/>
        <w:tabs>
          <w:tab w:val="clear" w:pos="4320"/>
          <w:tab w:val="clear" w:pos="8640"/>
          <w:tab w:val="left" w:pos="360"/>
        </w:tabs>
        <w:jc w:val="both"/>
        <w:rPr>
          <w:rFonts w:ascii="Arial" w:hAnsi="Arial" w:cs="Arial"/>
        </w:rPr>
      </w:pPr>
      <w:r w:rsidRPr="009E4A29">
        <w:rPr>
          <w:rFonts w:ascii="Arial" w:hAnsi="Arial" w:cs="Arial"/>
        </w:rPr>
        <w:tab/>
        <w:t xml:space="preserve">Section 1. Any changes made </w:t>
      </w:r>
      <w:proofErr w:type="gramStart"/>
      <w:r w:rsidRPr="009E4A29">
        <w:rPr>
          <w:rFonts w:ascii="Arial" w:hAnsi="Arial" w:cs="Arial"/>
        </w:rPr>
        <w:t>in</w:t>
      </w:r>
      <w:proofErr w:type="gramEnd"/>
      <w:r w:rsidRPr="009E4A29">
        <w:rPr>
          <w:rFonts w:ascii="Arial" w:hAnsi="Arial" w:cs="Arial"/>
        </w:rPr>
        <w:t xml:space="preserve"> the By-Laws of a Chapter must be presented in writing at a stated meeting, signed by two members of the Chapter, read and laid over until the next stated meeting. After the second reading a two-</w:t>
      </w:r>
      <w:proofErr w:type="gramStart"/>
      <w:r w:rsidRPr="009E4A29">
        <w:rPr>
          <w:rFonts w:ascii="Arial" w:hAnsi="Arial" w:cs="Arial"/>
        </w:rPr>
        <w:t>thirds</w:t>
      </w:r>
      <w:proofErr w:type="gramEnd"/>
      <w:r w:rsidRPr="009E4A29">
        <w:rPr>
          <w:rFonts w:ascii="Arial" w:hAnsi="Arial" w:cs="Arial"/>
        </w:rPr>
        <w:t xml:space="preserve"> (2/3) vote is required for adoption.</w:t>
      </w:r>
    </w:p>
    <w:p w14:paraId="721F1046" w14:textId="77777777" w:rsidR="002947F1" w:rsidRPr="009E4A29" w:rsidRDefault="002947F1" w:rsidP="002947F1">
      <w:pPr>
        <w:pStyle w:val="Header"/>
        <w:tabs>
          <w:tab w:val="clear" w:pos="4320"/>
          <w:tab w:val="clear" w:pos="8640"/>
        </w:tabs>
        <w:jc w:val="both"/>
        <w:rPr>
          <w:rFonts w:ascii="Arial" w:hAnsi="Arial" w:cs="Arial"/>
        </w:rPr>
      </w:pPr>
    </w:p>
    <w:p w14:paraId="2CC04C6F" w14:textId="77777777" w:rsidR="002947F1" w:rsidRPr="009E4A29" w:rsidRDefault="002947F1" w:rsidP="002947F1">
      <w:pPr>
        <w:pStyle w:val="Header"/>
        <w:tabs>
          <w:tab w:val="clear" w:pos="4320"/>
          <w:tab w:val="clear" w:pos="8640"/>
          <w:tab w:val="left" w:pos="360"/>
        </w:tabs>
        <w:jc w:val="both"/>
        <w:rPr>
          <w:rFonts w:ascii="Arial" w:hAnsi="Arial" w:cs="Arial"/>
        </w:rPr>
      </w:pPr>
      <w:r w:rsidRPr="009E4A29">
        <w:rPr>
          <w:rFonts w:ascii="Arial" w:hAnsi="Arial" w:cs="Arial"/>
        </w:rPr>
        <w:tab/>
        <w:t xml:space="preserve">A copy of the changes to these By-Laws, plus three (3) copies of the complete Uniform By-Laws, as amended from either Grand Chapter or Subordinate Chapter legislation, must be sent to the Worthy Grand Matron. Chapter amendments do not become effective until approved by the </w:t>
      </w:r>
      <w:r>
        <w:rPr>
          <w:rFonts w:ascii="Arial" w:hAnsi="Arial" w:cs="Arial"/>
        </w:rPr>
        <w:t>W</w:t>
      </w:r>
      <w:r w:rsidRPr="009E4A29">
        <w:rPr>
          <w:rFonts w:ascii="Arial" w:hAnsi="Arial" w:cs="Arial"/>
        </w:rPr>
        <w:t>orthy Grand Matron. Two copies will be returned to the Chapter, one to be in the possession of the Secretary and the other given to the Worthy Matron. The third copy is to be sent to the Grand Secretary.</w:t>
      </w:r>
    </w:p>
    <w:p w14:paraId="684113AA" w14:textId="77777777" w:rsidR="002947F1" w:rsidRPr="009E4A29" w:rsidRDefault="002947F1" w:rsidP="002947F1">
      <w:pPr>
        <w:pStyle w:val="Header"/>
        <w:tabs>
          <w:tab w:val="clear" w:pos="4320"/>
          <w:tab w:val="clear" w:pos="8640"/>
        </w:tabs>
        <w:jc w:val="both"/>
        <w:rPr>
          <w:rFonts w:ascii="Arial" w:hAnsi="Arial" w:cs="Arial"/>
        </w:rPr>
      </w:pPr>
    </w:p>
    <w:p w14:paraId="239C5CB1" w14:textId="77777777" w:rsidR="002947F1" w:rsidRDefault="002947F1" w:rsidP="002947F1">
      <w:pPr>
        <w:pStyle w:val="Header"/>
        <w:tabs>
          <w:tab w:val="clear" w:pos="4320"/>
          <w:tab w:val="clear" w:pos="8640"/>
          <w:tab w:val="left" w:pos="360"/>
        </w:tabs>
        <w:jc w:val="both"/>
        <w:rPr>
          <w:rFonts w:ascii="Arial" w:hAnsi="Arial" w:cs="Arial"/>
        </w:rPr>
      </w:pPr>
      <w:r w:rsidRPr="009E4A29">
        <w:rPr>
          <w:rFonts w:ascii="Arial" w:hAnsi="Arial" w:cs="Arial"/>
        </w:rPr>
        <w:tab/>
        <w:t>When the Grand Chapter enacts legislation requiring a change in the By-Laws of Subordinate Chapters, this may be accomplished by the Secretary preparing such amendment as may be necessary, reading it at the next stated meeting and sending it to the Grand Matron for approval. However, the amendment takes effect from the date of adoption by the Grand Chapter.</w:t>
      </w:r>
    </w:p>
    <w:p w14:paraId="46F043A4" w14:textId="77777777" w:rsidR="002947F1" w:rsidRDefault="002947F1" w:rsidP="002947F1">
      <w:pPr>
        <w:pStyle w:val="Header"/>
        <w:tabs>
          <w:tab w:val="clear" w:pos="4320"/>
          <w:tab w:val="clear" w:pos="8640"/>
          <w:tab w:val="left" w:pos="360"/>
        </w:tabs>
        <w:jc w:val="both"/>
        <w:rPr>
          <w:rFonts w:ascii="Arial" w:hAnsi="Arial" w:cs="Arial"/>
        </w:rPr>
      </w:pPr>
    </w:p>
    <w:p w14:paraId="64135194" w14:textId="77777777" w:rsidR="002947F1" w:rsidRDefault="002947F1" w:rsidP="002947F1">
      <w:pPr>
        <w:pStyle w:val="Header"/>
        <w:tabs>
          <w:tab w:val="clear" w:pos="4320"/>
          <w:tab w:val="clear" w:pos="8640"/>
          <w:tab w:val="left" w:pos="360"/>
        </w:tabs>
        <w:ind w:left="360"/>
        <w:jc w:val="both"/>
        <w:rPr>
          <w:rFonts w:ascii="Arial" w:hAnsi="Arial" w:cs="Arial"/>
        </w:rPr>
      </w:pPr>
      <w:r w:rsidRPr="009E4A29">
        <w:rPr>
          <w:rFonts w:ascii="Arial" w:hAnsi="Arial" w:cs="Arial"/>
        </w:rPr>
        <w:tab/>
      </w:r>
    </w:p>
    <w:p w14:paraId="71ADCFA5" w14:textId="77777777" w:rsidR="002947F1" w:rsidRDefault="002947F1" w:rsidP="002947F1">
      <w:pPr>
        <w:pStyle w:val="Header"/>
        <w:tabs>
          <w:tab w:val="clear" w:pos="4320"/>
          <w:tab w:val="clear" w:pos="8640"/>
          <w:tab w:val="left" w:pos="360"/>
        </w:tabs>
        <w:ind w:left="360"/>
        <w:jc w:val="both"/>
        <w:rPr>
          <w:rFonts w:ascii="Arial" w:hAnsi="Arial" w:cs="Arial"/>
        </w:rPr>
      </w:pPr>
    </w:p>
    <w:p w14:paraId="1670ED66" w14:textId="77777777" w:rsidR="002947F1" w:rsidRDefault="002947F1" w:rsidP="002947F1">
      <w:pPr>
        <w:pStyle w:val="Header"/>
        <w:tabs>
          <w:tab w:val="clear" w:pos="4320"/>
          <w:tab w:val="clear" w:pos="8640"/>
          <w:tab w:val="left" w:pos="360"/>
        </w:tabs>
        <w:ind w:left="360"/>
        <w:jc w:val="both"/>
        <w:rPr>
          <w:rFonts w:ascii="Arial" w:hAnsi="Arial" w:cs="Arial"/>
        </w:rPr>
      </w:pPr>
    </w:p>
    <w:p w14:paraId="6B907D00" w14:textId="77777777" w:rsidR="002947F1" w:rsidRDefault="002947F1" w:rsidP="002947F1">
      <w:pPr>
        <w:pStyle w:val="Header"/>
        <w:tabs>
          <w:tab w:val="clear" w:pos="4320"/>
          <w:tab w:val="clear" w:pos="8640"/>
          <w:tab w:val="left" w:pos="360"/>
        </w:tabs>
        <w:ind w:left="360"/>
        <w:jc w:val="both"/>
        <w:rPr>
          <w:rFonts w:ascii="Arial" w:hAnsi="Arial" w:cs="Arial"/>
        </w:rPr>
      </w:pPr>
    </w:p>
    <w:p w14:paraId="3D164944" w14:textId="77777777" w:rsidR="002947F1" w:rsidRDefault="002947F1" w:rsidP="002947F1">
      <w:pPr>
        <w:pStyle w:val="Header"/>
        <w:tabs>
          <w:tab w:val="clear" w:pos="4320"/>
          <w:tab w:val="clear" w:pos="8640"/>
          <w:tab w:val="left" w:pos="360"/>
        </w:tabs>
        <w:ind w:left="360"/>
        <w:jc w:val="both"/>
        <w:rPr>
          <w:rFonts w:ascii="Arial" w:hAnsi="Arial" w:cs="Arial"/>
        </w:rPr>
      </w:pPr>
    </w:p>
    <w:p w14:paraId="3F2FBB5E" w14:textId="77777777" w:rsidR="002947F1" w:rsidRDefault="002947F1" w:rsidP="002947F1">
      <w:pPr>
        <w:pStyle w:val="Header"/>
        <w:tabs>
          <w:tab w:val="clear" w:pos="4320"/>
          <w:tab w:val="clear" w:pos="8640"/>
          <w:tab w:val="left" w:pos="360"/>
        </w:tabs>
        <w:ind w:left="360"/>
        <w:jc w:val="both"/>
        <w:rPr>
          <w:rFonts w:ascii="Arial" w:hAnsi="Arial" w:cs="Arial"/>
        </w:rPr>
      </w:pPr>
    </w:p>
    <w:p w14:paraId="50ED4DDE" w14:textId="77777777" w:rsidR="002947F1" w:rsidRDefault="002947F1" w:rsidP="002947F1">
      <w:pPr>
        <w:pStyle w:val="Header"/>
        <w:tabs>
          <w:tab w:val="clear" w:pos="4320"/>
          <w:tab w:val="clear" w:pos="8640"/>
          <w:tab w:val="left" w:pos="360"/>
        </w:tabs>
        <w:ind w:left="360"/>
        <w:jc w:val="both"/>
        <w:rPr>
          <w:rFonts w:ascii="Arial" w:hAnsi="Arial" w:cs="Arial"/>
        </w:rPr>
      </w:pPr>
    </w:p>
    <w:p w14:paraId="039B7B48" w14:textId="77777777" w:rsidR="002947F1" w:rsidRDefault="002947F1" w:rsidP="002947F1">
      <w:pPr>
        <w:pStyle w:val="Header"/>
        <w:tabs>
          <w:tab w:val="clear" w:pos="4320"/>
          <w:tab w:val="clear" w:pos="8640"/>
          <w:tab w:val="left" w:pos="360"/>
        </w:tabs>
        <w:ind w:left="360"/>
        <w:jc w:val="both"/>
        <w:rPr>
          <w:rFonts w:ascii="Arial" w:hAnsi="Arial" w:cs="Arial"/>
        </w:rPr>
      </w:pPr>
    </w:p>
    <w:p w14:paraId="55265D1D" w14:textId="77777777" w:rsidR="002947F1" w:rsidRDefault="002947F1" w:rsidP="002947F1">
      <w:pPr>
        <w:pStyle w:val="Header"/>
        <w:tabs>
          <w:tab w:val="clear" w:pos="4320"/>
          <w:tab w:val="clear" w:pos="8640"/>
          <w:tab w:val="left" w:pos="360"/>
        </w:tabs>
        <w:ind w:left="360"/>
        <w:jc w:val="both"/>
        <w:rPr>
          <w:rFonts w:ascii="Arial" w:hAnsi="Arial" w:cs="Arial"/>
        </w:rPr>
      </w:pPr>
    </w:p>
    <w:p w14:paraId="7DE62D0A" w14:textId="24919CA3" w:rsidR="002947F1" w:rsidRPr="009E4A29" w:rsidRDefault="002947F1" w:rsidP="002947F1">
      <w:pPr>
        <w:pStyle w:val="Header"/>
        <w:tabs>
          <w:tab w:val="clear" w:pos="4320"/>
          <w:tab w:val="clear" w:pos="8640"/>
          <w:tab w:val="left" w:pos="360"/>
        </w:tabs>
        <w:ind w:left="360"/>
        <w:jc w:val="both"/>
        <w:rPr>
          <w:rFonts w:ascii="Arial" w:hAnsi="Arial" w:cs="Arial"/>
        </w:rPr>
      </w:pPr>
      <w:r w:rsidRPr="009E4A29">
        <w:rPr>
          <w:rFonts w:ascii="Arial" w:hAnsi="Arial" w:cs="Arial"/>
        </w:rPr>
        <w:t xml:space="preserve">The Secretary of the Chapter shall transcribe the </w:t>
      </w:r>
    </w:p>
    <w:p w14:paraId="025AC270" w14:textId="77777777" w:rsidR="002947F1" w:rsidRPr="009E4A29" w:rsidRDefault="002947F1" w:rsidP="002947F1">
      <w:pPr>
        <w:pStyle w:val="Header"/>
        <w:tabs>
          <w:tab w:val="clear" w:pos="4320"/>
          <w:tab w:val="clear" w:pos="8640"/>
          <w:tab w:val="left" w:pos="360"/>
        </w:tabs>
        <w:ind w:left="360"/>
        <w:jc w:val="both"/>
        <w:rPr>
          <w:rFonts w:ascii="Arial" w:hAnsi="Arial" w:cs="Arial"/>
        </w:rPr>
      </w:pPr>
      <w:r w:rsidRPr="009E4A29">
        <w:rPr>
          <w:rFonts w:ascii="Arial" w:hAnsi="Arial" w:cs="Arial"/>
        </w:rPr>
        <w:t>By-Laws in a book provided for the purpose. The Secretary shall certify these By-Laws as follows:</w:t>
      </w:r>
    </w:p>
    <w:p w14:paraId="6EE1E214" w14:textId="77777777" w:rsidR="002947F1" w:rsidRPr="009E4A29" w:rsidRDefault="002947F1" w:rsidP="002947F1">
      <w:pPr>
        <w:pStyle w:val="Header"/>
        <w:tabs>
          <w:tab w:val="clear" w:pos="4320"/>
          <w:tab w:val="clear" w:pos="8640"/>
          <w:tab w:val="left" w:pos="360"/>
        </w:tabs>
        <w:ind w:left="360"/>
        <w:jc w:val="both"/>
        <w:rPr>
          <w:rFonts w:ascii="Arial" w:hAnsi="Arial" w:cs="Arial"/>
        </w:rPr>
      </w:pPr>
    </w:p>
    <w:p w14:paraId="1556EE47" w14:textId="77777777" w:rsidR="004B171E" w:rsidRDefault="002947F1" w:rsidP="004B171E">
      <w:pPr>
        <w:pStyle w:val="Header"/>
        <w:tabs>
          <w:tab w:val="clear" w:pos="4320"/>
          <w:tab w:val="clear" w:pos="8640"/>
          <w:tab w:val="left" w:pos="360"/>
        </w:tabs>
        <w:ind w:left="360"/>
        <w:rPr>
          <w:rFonts w:ascii="Arial" w:hAnsi="Arial" w:cs="Arial"/>
        </w:rPr>
      </w:pPr>
      <w:r w:rsidRPr="009E4A29">
        <w:rPr>
          <w:rFonts w:ascii="Arial" w:hAnsi="Arial" w:cs="Arial"/>
        </w:rPr>
        <w:tab/>
        <w:t>I,</w:t>
      </w:r>
      <w:r w:rsidR="004B171E">
        <w:rPr>
          <w:rFonts w:ascii="Arial" w:hAnsi="Arial" w:cs="Arial"/>
        </w:rPr>
        <w:t>_____________________</w:t>
      </w:r>
      <w:r w:rsidRPr="009E4A29">
        <w:rPr>
          <w:rFonts w:ascii="Arial" w:hAnsi="Arial" w:cs="Arial"/>
        </w:rPr>
        <w:t>___________________________________</w:t>
      </w:r>
      <w:r w:rsidR="004B171E">
        <w:rPr>
          <w:rFonts w:ascii="Arial" w:hAnsi="Arial" w:cs="Arial"/>
        </w:rPr>
        <w:t>_______</w:t>
      </w:r>
      <w:r w:rsidRPr="009E4A29">
        <w:rPr>
          <w:rFonts w:ascii="Arial" w:hAnsi="Arial" w:cs="Arial"/>
        </w:rPr>
        <w:t xml:space="preserve">, </w:t>
      </w:r>
    </w:p>
    <w:p w14:paraId="6AD73D36" w14:textId="77777777" w:rsidR="004B171E" w:rsidRDefault="004B171E" w:rsidP="004B171E">
      <w:pPr>
        <w:pStyle w:val="Header"/>
        <w:tabs>
          <w:tab w:val="clear" w:pos="4320"/>
          <w:tab w:val="clear" w:pos="8640"/>
          <w:tab w:val="left" w:pos="360"/>
        </w:tabs>
        <w:ind w:left="360"/>
        <w:rPr>
          <w:rFonts w:ascii="Arial" w:hAnsi="Arial" w:cs="Arial"/>
        </w:rPr>
      </w:pPr>
    </w:p>
    <w:p w14:paraId="22EBBA65" w14:textId="77777777" w:rsidR="004B171E" w:rsidRDefault="002947F1" w:rsidP="004B171E">
      <w:pPr>
        <w:pStyle w:val="Header"/>
        <w:tabs>
          <w:tab w:val="clear" w:pos="4320"/>
          <w:tab w:val="clear" w:pos="8640"/>
          <w:tab w:val="left" w:pos="360"/>
        </w:tabs>
        <w:ind w:left="360"/>
        <w:rPr>
          <w:rFonts w:ascii="Arial" w:hAnsi="Arial" w:cs="Arial"/>
        </w:rPr>
      </w:pPr>
      <w:r w:rsidRPr="009E4A29">
        <w:rPr>
          <w:rFonts w:ascii="Arial" w:hAnsi="Arial" w:cs="Arial"/>
        </w:rPr>
        <w:t xml:space="preserve">Secretary of _________________________ Chapter No. _____, O.E.S. of Idaho, hereby certify that the foregoing By-Laws and/or amendments were adopted at a stated meeting of said Chapter in accordance with the Code and Digest, Rules &amp; </w:t>
      </w:r>
    </w:p>
    <w:p w14:paraId="5318403A" w14:textId="77777777" w:rsidR="004B171E" w:rsidRDefault="004B171E" w:rsidP="004B171E">
      <w:pPr>
        <w:pStyle w:val="Header"/>
        <w:tabs>
          <w:tab w:val="clear" w:pos="4320"/>
          <w:tab w:val="clear" w:pos="8640"/>
          <w:tab w:val="left" w:pos="360"/>
        </w:tabs>
        <w:ind w:left="360"/>
        <w:rPr>
          <w:rFonts w:ascii="Arial" w:hAnsi="Arial" w:cs="Arial"/>
        </w:rPr>
      </w:pPr>
    </w:p>
    <w:p w14:paraId="6AAB1D97" w14:textId="485A811E" w:rsidR="002947F1" w:rsidRDefault="002947F1" w:rsidP="004B171E">
      <w:pPr>
        <w:pStyle w:val="Header"/>
        <w:tabs>
          <w:tab w:val="clear" w:pos="4320"/>
          <w:tab w:val="clear" w:pos="8640"/>
          <w:tab w:val="left" w:pos="360"/>
        </w:tabs>
        <w:ind w:left="360"/>
        <w:rPr>
          <w:rFonts w:ascii="Arial" w:hAnsi="Arial" w:cs="Arial"/>
        </w:rPr>
      </w:pPr>
      <w:r w:rsidRPr="009E4A29">
        <w:rPr>
          <w:rFonts w:ascii="Arial" w:hAnsi="Arial" w:cs="Arial"/>
        </w:rPr>
        <w:t xml:space="preserve">Regulations, Article I, Section 2, at its hall in the </w:t>
      </w:r>
      <w:r w:rsidR="004B171E">
        <w:rPr>
          <w:rFonts w:ascii="Arial" w:hAnsi="Arial" w:cs="Arial"/>
        </w:rPr>
        <w:t>_____________________(city),</w:t>
      </w:r>
    </w:p>
    <w:p w14:paraId="0B082FF7" w14:textId="77777777" w:rsidR="004B171E" w:rsidRDefault="004B171E" w:rsidP="004B171E">
      <w:pPr>
        <w:pStyle w:val="Header"/>
        <w:tabs>
          <w:tab w:val="clear" w:pos="4320"/>
          <w:tab w:val="clear" w:pos="8640"/>
          <w:tab w:val="left" w:pos="360"/>
        </w:tabs>
        <w:ind w:left="360"/>
        <w:rPr>
          <w:rFonts w:ascii="Arial" w:hAnsi="Arial" w:cs="Arial"/>
        </w:rPr>
      </w:pPr>
    </w:p>
    <w:p w14:paraId="6A0B112F" w14:textId="0717DCC8" w:rsidR="004B171E" w:rsidRPr="009E4A29" w:rsidRDefault="004B171E" w:rsidP="004B171E">
      <w:pPr>
        <w:pStyle w:val="Header"/>
        <w:tabs>
          <w:tab w:val="clear" w:pos="4320"/>
          <w:tab w:val="clear" w:pos="8640"/>
          <w:tab w:val="left" w:pos="360"/>
        </w:tabs>
        <w:ind w:left="360"/>
        <w:rPr>
          <w:rFonts w:ascii="Arial" w:hAnsi="Arial" w:cs="Arial"/>
        </w:rPr>
      </w:pPr>
      <w:r>
        <w:rPr>
          <w:rFonts w:ascii="Arial" w:hAnsi="Arial" w:cs="Arial"/>
        </w:rPr>
        <w:t>State of Idaho on _______________________(date)</w:t>
      </w:r>
    </w:p>
    <w:p w14:paraId="419B123B" w14:textId="77777777" w:rsidR="002947F1" w:rsidRDefault="002947F1" w:rsidP="002947F1">
      <w:pPr>
        <w:pStyle w:val="Header"/>
        <w:tabs>
          <w:tab w:val="clear" w:pos="4320"/>
          <w:tab w:val="clear" w:pos="8640"/>
          <w:tab w:val="left" w:pos="360"/>
        </w:tabs>
        <w:ind w:left="360"/>
        <w:jc w:val="both"/>
        <w:rPr>
          <w:rFonts w:ascii="Arial" w:hAnsi="Arial" w:cs="Arial"/>
        </w:rPr>
      </w:pPr>
    </w:p>
    <w:p w14:paraId="75173C3E" w14:textId="77777777" w:rsidR="002947F1" w:rsidRPr="009E4A29" w:rsidRDefault="002947F1" w:rsidP="002947F1">
      <w:pPr>
        <w:pStyle w:val="Header"/>
        <w:tabs>
          <w:tab w:val="clear" w:pos="4320"/>
          <w:tab w:val="clear" w:pos="8640"/>
          <w:tab w:val="left" w:pos="360"/>
        </w:tabs>
        <w:ind w:left="360"/>
        <w:jc w:val="both"/>
        <w:rPr>
          <w:rFonts w:ascii="Arial" w:hAnsi="Arial" w:cs="Arial"/>
        </w:rPr>
      </w:pPr>
    </w:p>
    <w:p w14:paraId="176F1C6C" w14:textId="77777777" w:rsidR="002947F1" w:rsidRPr="009E4A29" w:rsidRDefault="002947F1" w:rsidP="002947F1">
      <w:pPr>
        <w:pStyle w:val="Header"/>
        <w:tabs>
          <w:tab w:val="clear" w:pos="4320"/>
          <w:tab w:val="clear" w:pos="8640"/>
          <w:tab w:val="left" w:pos="360"/>
        </w:tabs>
        <w:ind w:left="360"/>
        <w:jc w:val="both"/>
        <w:rPr>
          <w:rFonts w:ascii="Arial" w:hAnsi="Arial" w:cs="Arial"/>
        </w:rPr>
      </w:pPr>
    </w:p>
    <w:p w14:paraId="1CA2257E" w14:textId="200C4238" w:rsidR="002947F1" w:rsidRPr="009E4A29" w:rsidRDefault="002947F1" w:rsidP="002947F1">
      <w:pPr>
        <w:pStyle w:val="Header"/>
        <w:tabs>
          <w:tab w:val="clear" w:pos="4320"/>
          <w:tab w:val="clear" w:pos="8640"/>
          <w:tab w:val="left" w:pos="360"/>
        </w:tabs>
        <w:ind w:left="360"/>
        <w:jc w:val="both"/>
        <w:rPr>
          <w:rFonts w:ascii="Arial" w:hAnsi="Arial" w:cs="Arial"/>
        </w:rPr>
      </w:pPr>
      <w:r w:rsidRPr="009E4A29">
        <w:rPr>
          <w:rFonts w:ascii="Arial" w:hAnsi="Arial" w:cs="Arial"/>
        </w:rPr>
        <w:tab/>
        <w:t xml:space="preserve">Given under my hand and seal of the Chapter this date </w:t>
      </w:r>
      <w:r>
        <w:rPr>
          <w:rFonts w:ascii="Arial" w:hAnsi="Arial" w:cs="Arial"/>
        </w:rPr>
        <w:t>_____________________.</w:t>
      </w:r>
    </w:p>
    <w:p w14:paraId="1385067A" w14:textId="77777777" w:rsidR="002947F1" w:rsidRPr="009E4A29" w:rsidRDefault="002947F1" w:rsidP="002947F1">
      <w:pPr>
        <w:pStyle w:val="Header"/>
        <w:tabs>
          <w:tab w:val="clear" w:pos="4320"/>
          <w:tab w:val="clear" w:pos="8640"/>
          <w:tab w:val="left" w:pos="360"/>
        </w:tabs>
        <w:ind w:left="360"/>
        <w:jc w:val="both"/>
        <w:rPr>
          <w:rFonts w:ascii="Arial" w:hAnsi="Arial" w:cs="Arial"/>
          <w:sz w:val="16"/>
          <w:szCs w:val="16"/>
        </w:rPr>
      </w:pPr>
    </w:p>
    <w:p w14:paraId="554D4B75" w14:textId="77777777" w:rsidR="002947F1" w:rsidRPr="009E4A29" w:rsidRDefault="002947F1" w:rsidP="002947F1">
      <w:pPr>
        <w:pStyle w:val="Header"/>
        <w:tabs>
          <w:tab w:val="clear" w:pos="4320"/>
          <w:tab w:val="clear" w:pos="8640"/>
          <w:tab w:val="left" w:pos="360"/>
        </w:tabs>
        <w:ind w:left="360"/>
        <w:jc w:val="both"/>
        <w:rPr>
          <w:rFonts w:ascii="Arial" w:hAnsi="Arial" w:cs="Arial"/>
        </w:rPr>
      </w:pPr>
    </w:p>
    <w:p w14:paraId="1154AF0F" w14:textId="77777777" w:rsidR="002947F1" w:rsidRPr="009E4A29" w:rsidRDefault="002947F1" w:rsidP="002947F1">
      <w:pPr>
        <w:pStyle w:val="Header"/>
        <w:tabs>
          <w:tab w:val="clear" w:pos="4320"/>
          <w:tab w:val="clear" w:pos="8640"/>
          <w:tab w:val="left" w:pos="360"/>
        </w:tabs>
        <w:ind w:left="360"/>
        <w:jc w:val="both"/>
        <w:rPr>
          <w:rFonts w:ascii="Arial" w:hAnsi="Arial" w:cs="Arial"/>
        </w:rPr>
      </w:pPr>
    </w:p>
    <w:p w14:paraId="78CC86F9" w14:textId="77777777" w:rsidR="002947F1" w:rsidRPr="009E4A29" w:rsidRDefault="002947F1" w:rsidP="002947F1">
      <w:pPr>
        <w:pStyle w:val="Header"/>
        <w:tabs>
          <w:tab w:val="clear" w:pos="4320"/>
          <w:tab w:val="clear" w:pos="8640"/>
          <w:tab w:val="left" w:pos="360"/>
        </w:tabs>
        <w:ind w:left="360"/>
        <w:jc w:val="both"/>
        <w:rPr>
          <w:rFonts w:ascii="Arial" w:hAnsi="Arial" w:cs="Arial"/>
        </w:rPr>
      </w:pPr>
      <w:r w:rsidRPr="009E4A29">
        <w:rPr>
          <w:rFonts w:ascii="Arial" w:hAnsi="Arial" w:cs="Arial"/>
        </w:rPr>
        <w:t>_____________________________________</w:t>
      </w:r>
    </w:p>
    <w:p w14:paraId="5962E4F5" w14:textId="77777777" w:rsidR="002947F1" w:rsidRPr="009E4A29" w:rsidRDefault="002947F1" w:rsidP="002947F1">
      <w:pPr>
        <w:pStyle w:val="Header"/>
        <w:tabs>
          <w:tab w:val="clear" w:pos="4320"/>
          <w:tab w:val="clear" w:pos="8640"/>
          <w:tab w:val="left" w:pos="360"/>
        </w:tabs>
        <w:ind w:left="360"/>
        <w:jc w:val="both"/>
        <w:rPr>
          <w:rFonts w:ascii="Arial" w:hAnsi="Arial" w:cs="Arial"/>
        </w:rPr>
      </w:pPr>
      <w:r w:rsidRPr="009E4A29">
        <w:rPr>
          <w:rFonts w:ascii="Arial" w:hAnsi="Arial" w:cs="Arial"/>
        </w:rPr>
        <w:t>Secretary</w:t>
      </w:r>
    </w:p>
    <w:p w14:paraId="41F6776D" w14:textId="77777777" w:rsidR="002947F1" w:rsidRPr="009E4A29" w:rsidRDefault="002947F1" w:rsidP="002947F1">
      <w:pPr>
        <w:pStyle w:val="Header"/>
        <w:tabs>
          <w:tab w:val="clear" w:pos="4320"/>
          <w:tab w:val="clear" w:pos="8640"/>
          <w:tab w:val="left" w:pos="360"/>
        </w:tabs>
        <w:ind w:left="360"/>
        <w:jc w:val="both"/>
        <w:rPr>
          <w:rFonts w:ascii="Arial" w:hAnsi="Arial" w:cs="Arial"/>
        </w:rPr>
      </w:pPr>
      <w:r w:rsidRPr="009E4A29">
        <w:rPr>
          <w:rFonts w:ascii="Arial" w:hAnsi="Arial" w:cs="Arial"/>
        </w:rPr>
        <w:t>Seal</w:t>
      </w:r>
    </w:p>
    <w:p w14:paraId="27506412" w14:textId="77777777" w:rsidR="002947F1" w:rsidRPr="009E4A29" w:rsidRDefault="002947F1" w:rsidP="002947F1">
      <w:pPr>
        <w:pStyle w:val="Header"/>
        <w:tabs>
          <w:tab w:val="clear" w:pos="4320"/>
          <w:tab w:val="clear" w:pos="8640"/>
          <w:tab w:val="left" w:pos="360"/>
        </w:tabs>
        <w:ind w:left="360"/>
        <w:jc w:val="both"/>
        <w:rPr>
          <w:rFonts w:ascii="Arial" w:hAnsi="Arial" w:cs="Arial"/>
        </w:rPr>
      </w:pPr>
    </w:p>
    <w:p w14:paraId="521BC75A" w14:textId="77777777" w:rsidR="002947F1" w:rsidRPr="009E4A29" w:rsidRDefault="002947F1" w:rsidP="002947F1">
      <w:pPr>
        <w:pStyle w:val="Header"/>
        <w:tabs>
          <w:tab w:val="clear" w:pos="4320"/>
          <w:tab w:val="clear" w:pos="8640"/>
          <w:tab w:val="left" w:pos="360"/>
        </w:tabs>
        <w:ind w:left="360"/>
        <w:jc w:val="both"/>
        <w:rPr>
          <w:rFonts w:ascii="Arial" w:hAnsi="Arial" w:cs="Arial"/>
        </w:rPr>
      </w:pPr>
    </w:p>
    <w:p w14:paraId="0EBBA61C" w14:textId="77777777" w:rsidR="002947F1" w:rsidRPr="009E4A29" w:rsidRDefault="002947F1" w:rsidP="002947F1">
      <w:pPr>
        <w:pStyle w:val="Header"/>
        <w:tabs>
          <w:tab w:val="clear" w:pos="4320"/>
          <w:tab w:val="clear" w:pos="8640"/>
          <w:tab w:val="left" w:pos="360"/>
        </w:tabs>
        <w:ind w:left="360"/>
        <w:jc w:val="both"/>
        <w:rPr>
          <w:rFonts w:ascii="Arial" w:hAnsi="Arial" w:cs="Arial"/>
        </w:rPr>
      </w:pPr>
    </w:p>
    <w:p w14:paraId="4FE02E8D" w14:textId="2BACD24B" w:rsidR="002947F1" w:rsidRPr="009E4A29" w:rsidRDefault="002947F1" w:rsidP="002947F1">
      <w:pPr>
        <w:pStyle w:val="Header"/>
        <w:tabs>
          <w:tab w:val="clear" w:pos="4320"/>
          <w:tab w:val="clear" w:pos="8640"/>
          <w:tab w:val="left" w:pos="360"/>
        </w:tabs>
        <w:ind w:left="360"/>
        <w:jc w:val="both"/>
        <w:rPr>
          <w:rFonts w:ascii="Arial" w:hAnsi="Arial" w:cs="Arial"/>
        </w:rPr>
      </w:pPr>
      <w:r w:rsidRPr="009E4A29">
        <w:rPr>
          <w:rFonts w:ascii="Arial" w:hAnsi="Arial" w:cs="Arial"/>
        </w:rPr>
        <w:tab/>
        <w:t xml:space="preserve">The foregoing By-Laws were approved by me this date </w:t>
      </w:r>
      <w:r>
        <w:rPr>
          <w:rFonts w:ascii="Arial" w:hAnsi="Arial" w:cs="Arial"/>
        </w:rPr>
        <w:t>_____________________.</w:t>
      </w:r>
    </w:p>
    <w:p w14:paraId="6666C1C5" w14:textId="77777777" w:rsidR="002947F1" w:rsidRPr="009E4A29" w:rsidRDefault="002947F1" w:rsidP="002947F1">
      <w:pPr>
        <w:pStyle w:val="Header"/>
        <w:tabs>
          <w:tab w:val="clear" w:pos="4320"/>
          <w:tab w:val="clear" w:pos="8640"/>
          <w:tab w:val="left" w:pos="360"/>
        </w:tabs>
        <w:ind w:left="360"/>
        <w:jc w:val="both"/>
        <w:rPr>
          <w:rFonts w:ascii="Arial" w:hAnsi="Arial" w:cs="Arial"/>
          <w:sz w:val="16"/>
          <w:szCs w:val="16"/>
        </w:rPr>
      </w:pPr>
    </w:p>
    <w:p w14:paraId="0774A00F" w14:textId="77777777" w:rsidR="002947F1" w:rsidRPr="009E4A29" w:rsidRDefault="002947F1" w:rsidP="002947F1">
      <w:pPr>
        <w:pStyle w:val="Header"/>
        <w:tabs>
          <w:tab w:val="clear" w:pos="4320"/>
          <w:tab w:val="clear" w:pos="8640"/>
          <w:tab w:val="left" w:pos="360"/>
        </w:tabs>
        <w:ind w:left="360"/>
        <w:jc w:val="both"/>
        <w:rPr>
          <w:rFonts w:ascii="Arial" w:hAnsi="Arial" w:cs="Arial"/>
        </w:rPr>
      </w:pPr>
    </w:p>
    <w:p w14:paraId="202D0E22" w14:textId="77777777" w:rsidR="002947F1" w:rsidRPr="009E4A29" w:rsidRDefault="002947F1" w:rsidP="002947F1">
      <w:pPr>
        <w:pStyle w:val="Header"/>
        <w:tabs>
          <w:tab w:val="clear" w:pos="4320"/>
          <w:tab w:val="clear" w:pos="8640"/>
          <w:tab w:val="left" w:pos="360"/>
        </w:tabs>
        <w:ind w:left="360"/>
        <w:jc w:val="both"/>
        <w:rPr>
          <w:rFonts w:ascii="Arial" w:hAnsi="Arial" w:cs="Arial"/>
        </w:rPr>
      </w:pPr>
    </w:p>
    <w:p w14:paraId="7B83E80B" w14:textId="77777777" w:rsidR="002947F1" w:rsidRPr="009E4A29" w:rsidRDefault="002947F1" w:rsidP="002947F1">
      <w:pPr>
        <w:pStyle w:val="Header"/>
        <w:tabs>
          <w:tab w:val="clear" w:pos="4320"/>
          <w:tab w:val="clear" w:pos="8640"/>
          <w:tab w:val="left" w:pos="360"/>
        </w:tabs>
        <w:ind w:left="360"/>
        <w:jc w:val="both"/>
        <w:rPr>
          <w:rFonts w:ascii="Arial" w:hAnsi="Arial" w:cs="Arial"/>
        </w:rPr>
      </w:pPr>
    </w:p>
    <w:p w14:paraId="0E69E8F5" w14:textId="77777777" w:rsidR="002947F1" w:rsidRPr="009E4A29" w:rsidRDefault="002947F1" w:rsidP="002947F1">
      <w:pPr>
        <w:pStyle w:val="Header"/>
        <w:tabs>
          <w:tab w:val="clear" w:pos="4320"/>
          <w:tab w:val="clear" w:pos="8640"/>
          <w:tab w:val="left" w:pos="360"/>
        </w:tabs>
        <w:ind w:left="360"/>
        <w:jc w:val="both"/>
        <w:rPr>
          <w:rFonts w:ascii="Arial" w:hAnsi="Arial" w:cs="Arial"/>
        </w:rPr>
      </w:pPr>
      <w:r w:rsidRPr="009E4A29">
        <w:rPr>
          <w:rFonts w:ascii="Arial" w:hAnsi="Arial" w:cs="Arial"/>
        </w:rPr>
        <w:t>____________________________________</w:t>
      </w:r>
    </w:p>
    <w:p w14:paraId="101AB555" w14:textId="77777777" w:rsidR="002947F1" w:rsidRPr="009E4A29" w:rsidRDefault="002947F1" w:rsidP="002947F1">
      <w:pPr>
        <w:pStyle w:val="Header"/>
        <w:tabs>
          <w:tab w:val="clear" w:pos="4320"/>
          <w:tab w:val="clear" w:pos="8640"/>
          <w:tab w:val="left" w:pos="360"/>
        </w:tabs>
        <w:ind w:left="360"/>
        <w:jc w:val="both"/>
        <w:rPr>
          <w:rFonts w:ascii="Arial" w:hAnsi="Arial" w:cs="Arial"/>
        </w:rPr>
      </w:pPr>
      <w:r w:rsidRPr="009E4A29">
        <w:rPr>
          <w:rFonts w:ascii="Arial" w:hAnsi="Arial" w:cs="Arial"/>
        </w:rPr>
        <w:t>Worthy Grand Matron</w:t>
      </w:r>
    </w:p>
    <w:p w14:paraId="6BAB2570" w14:textId="77777777" w:rsidR="002947F1" w:rsidRPr="009E4A29" w:rsidRDefault="002947F1" w:rsidP="002947F1">
      <w:pPr>
        <w:pStyle w:val="Header"/>
        <w:tabs>
          <w:tab w:val="clear" w:pos="4320"/>
          <w:tab w:val="clear" w:pos="8640"/>
          <w:tab w:val="left" w:pos="360"/>
        </w:tabs>
        <w:ind w:left="360"/>
        <w:jc w:val="both"/>
        <w:rPr>
          <w:rFonts w:ascii="Arial" w:hAnsi="Arial" w:cs="Arial"/>
        </w:rPr>
      </w:pPr>
      <w:r w:rsidRPr="009E4A29">
        <w:rPr>
          <w:rFonts w:ascii="Arial" w:hAnsi="Arial" w:cs="Arial"/>
        </w:rPr>
        <w:t>Seal</w:t>
      </w:r>
    </w:p>
    <w:p w14:paraId="19BF4EDC" w14:textId="77777777" w:rsidR="002947F1" w:rsidRPr="009E4A29" w:rsidRDefault="002947F1" w:rsidP="002947F1">
      <w:pPr>
        <w:pStyle w:val="Header"/>
        <w:tabs>
          <w:tab w:val="clear" w:pos="4320"/>
          <w:tab w:val="clear" w:pos="8640"/>
          <w:tab w:val="left" w:pos="360"/>
        </w:tabs>
        <w:jc w:val="both"/>
        <w:rPr>
          <w:rFonts w:ascii="Arial" w:hAnsi="Arial" w:cs="Arial"/>
        </w:rPr>
      </w:pPr>
    </w:p>
    <w:p w14:paraId="409CB669" w14:textId="77777777" w:rsidR="002947F1" w:rsidRPr="009E4A29" w:rsidRDefault="002947F1" w:rsidP="002947F1">
      <w:pPr>
        <w:pStyle w:val="Header"/>
        <w:tabs>
          <w:tab w:val="clear" w:pos="4320"/>
          <w:tab w:val="clear" w:pos="8640"/>
        </w:tabs>
        <w:jc w:val="both"/>
        <w:rPr>
          <w:rFonts w:ascii="Arial" w:hAnsi="Arial" w:cs="Arial"/>
        </w:rPr>
      </w:pPr>
    </w:p>
    <w:p w14:paraId="570EB841" w14:textId="77777777" w:rsidR="002947F1" w:rsidRPr="009E4A29" w:rsidRDefault="002947F1" w:rsidP="002947F1">
      <w:pPr>
        <w:pStyle w:val="Header"/>
        <w:tabs>
          <w:tab w:val="clear" w:pos="4320"/>
          <w:tab w:val="clear" w:pos="8640"/>
        </w:tabs>
        <w:jc w:val="both"/>
        <w:rPr>
          <w:rFonts w:ascii="Arial" w:hAnsi="Arial" w:cs="Arial"/>
        </w:rPr>
      </w:pPr>
    </w:p>
    <w:p w14:paraId="6ABF74D8" w14:textId="77777777" w:rsidR="002947F1" w:rsidRPr="009E4A29" w:rsidRDefault="002947F1" w:rsidP="002947F1">
      <w:pPr>
        <w:pStyle w:val="Header"/>
        <w:tabs>
          <w:tab w:val="clear" w:pos="4320"/>
          <w:tab w:val="clear" w:pos="8640"/>
        </w:tabs>
        <w:jc w:val="both"/>
        <w:rPr>
          <w:rFonts w:ascii="Arial" w:hAnsi="Arial" w:cs="Arial"/>
        </w:rPr>
      </w:pPr>
    </w:p>
    <w:p w14:paraId="4DF27D80" w14:textId="77777777" w:rsidR="002947F1" w:rsidRPr="009E4A29" w:rsidRDefault="002947F1" w:rsidP="002947F1">
      <w:pPr>
        <w:pStyle w:val="Header"/>
        <w:tabs>
          <w:tab w:val="clear" w:pos="4320"/>
          <w:tab w:val="clear" w:pos="8640"/>
        </w:tabs>
        <w:jc w:val="both"/>
        <w:rPr>
          <w:rFonts w:ascii="Arial" w:hAnsi="Arial" w:cs="Arial"/>
        </w:rPr>
      </w:pPr>
    </w:p>
    <w:p w14:paraId="6AC57B14" w14:textId="77777777" w:rsidR="002947F1" w:rsidRPr="009E4A29" w:rsidRDefault="002947F1" w:rsidP="002947F1">
      <w:pPr>
        <w:pStyle w:val="Header"/>
        <w:tabs>
          <w:tab w:val="clear" w:pos="4320"/>
          <w:tab w:val="clear" w:pos="8640"/>
        </w:tabs>
        <w:jc w:val="both"/>
        <w:rPr>
          <w:rFonts w:ascii="Arial" w:hAnsi="Arial" w:cs="Arial"/>
        </w:rPr>
      </w:pPr>
    </w:p>
    <w:p w14:paraId="350F9777" w14:textId="77777777" w:rsidR="002947F1" w:rsidRPr="009E4A29" w:rsidRDefault="002947F1" w:rsidP="002947F1">
      <w:pPr>
        <w:pStyle w:val="Header"/>
        <w:tabs>
          <w:tab w:val="clear" w:pos="4320"/>
          <w:tab w:val="clear" w:pos="8640"/>
        </w:tabs>
        <w:jc w:val="both"/>
        <w:rPr>
          <w:rFonts w:ascii="Arial" w:hAnsi="Arial" w:cs="Arial"/>
        </w:rPr>
      </w:pPr>
    </w:p>
    <w:p w14:paraId="0D67226D" w14:textId="32328AF8" w:rsidR="002947F1" w:rsidRPr="009E4A29" w:rsidRDefault="002947F1" w:rsidP="002947F1">
      <w:pPr>
        <w:pStyle w:val="Header"/>
        <w:tabs>
          <w:tab w:val="clear" w:pos="4320"/>
          <w:tab w:val="clear" w:pos="8640"/>
          <w:tab w:val="left" w:pos="360"/>
        </w:tabs>
        <w:jc w:val="both"/>
        <w:rPr>
          <w:rFonts w:ascii="Arial" w:hAnsi="Arial" w:cs="Arial"/>
        </w:rPr>
      </w:pPr>
      <w:r w:rsidRPr="009E4A29">
        <w:rPr>
          <w:rFonts w:ascii="Arial" w:hAnsi="Arial" w:cs="Arial"/>
        </w:rPr>
        <w:tab/>
        <w:t xml:space="preserve">The Uniform Code of By-Laws was authorized by Grand Chapter in 1918, revised in 1956/1959 and has now been revised in conformance with the Code and Digest </w:t>
      </w:r>
      <w:r>
        <w:rPr>
          <w:rFonts w:ascii="Arial" w:hAnsi="Arial" w:cs="Arial"/>
        </w:rPr>
        <w:t>2025</w:t>
      </w:r>
    </w:p>
    <w:p w14:paraId="226C19B6" w14:textId="77777777" w:rsidR="002947F1" w:rsidRPr="00F42D88" w:rsidRDefault="002947F1" w:rsidP="00F42D88">
      <w:pPr>
        <w:pStyle w:val="Header"/>
        <w:tabs>
          <w:tab w:val="clear" w:pos="4320"/>
          <w:tab w:val="clear" w:pos="8640"/>
          <w:tab w:val="left" w:pos="0"/>
          <w:tab w:val="left" w:pos="360"/>
        </w:tabs>
        <w:ind w:hanging="180"/>
        <w:jc w:val="both"/>
        <w:rPr>
          <w:rFonts w:ascii="Arial" w:hAnsi="Arial" w:cs="Arial"/>
        </w:rPr>
      </w:pPr>
    </w:p>
    <w:sectPr w:rsidR="002947F1" w:rsidRPr="00F42D88" w:rsidSect="00F42D8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653BA"/>
    <w:multiLevelType w:val="hybridMultilevel"/>
    <w:tmpl w:val="BD22457E"/>
    <w:lvl w:ilvl="0" w:tplc="65AAC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961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88"/>
    <w:rsid w:val="00032DBF"/>
    <w:rsid w:val="002947F1"/>
    <w:rsid w:val="004B171E"/>
    <w:rsid w:val="00841896"/>
    <w:rsid w:val="00B20968"/>
    <w:rsid w:val="00DA10A9"/>
    <w:rsid w:val="00F42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CC52"/>
  <w15:chartTrackingRefBased/>
  <w15:docId w15:val="{83C52AE1-6198-4888-9FF5-1DEB1168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D88"/>
    <w:rPr>
      <w:kern w:val="0"/>
      <w:sz w:val="24"/>
      <w:szCs w:val="24"/>
      <w14:ligatures w14:val="none"/>
    </w:rPr>
  </w:style>
  <w:style w:type="paragraph" w:styleId="Heading1">
    <w:name w:val="heading 1"/>
    <w:basedOn w:val="Normal"/>
    <w:next w:val="Normal"/>
    <w:link w:val="Heading1Char"/>
    <w:qFormat/>
    <w:rsid w:val="00B20968"/>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B20968"/>
    <w:pPr>
      <w:keepNext/>
      <w:spacing w:before="240" w:after="60"/>
      <w:outlineLvl w:val="1"/>
    </w:pPr>
    <w:rPr>
      <w:rFonts w:ascii="Arial" w:hAnsi="Arial"/>
      <w:b/>
      <w:i/>
    </w:rPr>
  </w:style>
  <w:style w:type="paragraph" w:styleId="Heading3">
    <w:name w:val="heading 3"/>
    <w:basedOn w:val="Normal"/>
    <w:next w:val="Normal"/>
    <w:link w:val="Heading3Char"/>
    <w:uiPriority w:val="9"/>
    <w:semiHidden/>
    <w:unhideWhenUsed/>
    <w:qFormat/>
    <w:rsid w:val="00F42D8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42D8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42D8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42D8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2D8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2D8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2D8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968"/>
    <w:rPr>
      <w:rFonts w:ascii="Arial" w:hAnsi="Arial"/>
      <w:b/>
      <w:kern w:val="28"/>
      <w:sz w:val="28"/>
    </w:rPr>
  </w:style>
  <w:style w:type="character" w:customStyle="1" w:styleId="Heading2Char">
    <w:name w:val="Heading 2 Char"/>
    <w:basedOn w:val="DefaultParagraphFont"/>
    <w:link w:val="Heading2"/>
    <w:rsid w:val="00B20968"/>
    <w:rPr>
      <w:rFonts w:ascii="Arial" w:hAnsi="Arial"/>
      <w:b/>
      <w:i/>
      <w:sz w:val="24"/>
    </w:rPr>
  </w:style>
  <w:style w:type="character" w:customStyle="1" w:styleId="Heading3Char">
    <w:name w:val="Heading 3 Char"/>
    <w:basedOn w:val="DefaultParagraphFont"/>
    <w:link w:val="Heading3"/>
    <w:uiPriority w:val="9"/>
    <w:semiHidden/>
    <w:rsid w:val="00F42D8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42D8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42D8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42D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2D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2D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2D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2D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D8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D8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2D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2D88"/>
    <w:rPr>
      <w:i/>
      <w:iCs/>
      <w:color w:val="404040" w:themeColor="text1" w:themeTint="BF"/>
    </w:rPr>
  </w:style>
  <w:style w:type="paragraph" w:styleId="ListParagraph">
    <w:name w:val="List Paragraph"/>
    <w:basedOn w:val="Normal"/>
    <w:uiPriority w:val="34"/>
    <w:qFormat/>
    <w:rsid w:val="00F42D88"/>
    <w:pPr>
      <w:ind w:left="720"/>
      <w:contextualSpacing/>
    </w:pPr>
  </w:style>
  <w:style w:type="character" w:styleId="IntenseEmphasis">
    <w:name w:val="Intense Emphasis"/>
    <w:basedOn w:val="DefaultParagraphFont"/>
    <w:uiPriority w:val="21"/>
    <w:qFormat/>
    <w:rsid w:val="00F42D88"/>
    <w:rPr>
      <w:i/>
      <w:iCs/>
      <w:color w:val="365F91" w:themeColor="accent1" w:themeShade="BF"/>
    </w:rPr>
  </w:style>
  <w:style w:type="paragraph" w:styleId="IntenseQuote">
    <w:name w:val="Intense Quote"/>
    <w:basedOn w:val="Normal"/>
    <w:next w:val="Normal"/>
    <w:link w:val="IntenseQuoteChar"/>
    <w:uiPriority w:val="30"/>
    <w:qFormat/>
    <w:rsid w:val="00F42D8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42D88"/>
    <w:rPr>
      <w:i/>
      <w:iCs/>
      <w:color w:val="365F91" w:themeColor="accent1" w:themeShade="BF"/>
    </w:rPr>
  </w:style>
  <w:style w:type="character" w:styleId="IntenseReference">
    <w:name w:val="Intense Reference"/>
    <w:basedOn w:val="DefaultParagraphFont"/>
    <w:uiPriority w:val="32"/>
    <w:qFormat/>
    <w:rsid w:val="00F42D88"/>
    <w:rPr>
      <w:b/>
      <w:bCs/>
      <w:smallCaps/>
      <w:color w:val="365F91" w:themeColor="accent1" w:themeShade="BF"/>
      <w:spacing w:val="5"/>
    </w:rPr>
  </w:style>
  <w:style w:type="paragraph" w:styleId="NoSpacing">
    <w:name w:val="No Spacing"/>
    <w:uiPriority w:val="1"/>
    <w:qFormat/>
    <w:rsid w:val="00F42D88"/>
  </w:style>
  <w:style w:type="paragraph" w:styleId="Header">
    <w:name w:val="header"/>
    <w:basedOn w:val="Normal"/>
    <w:link w:val="HeaderChar"/>
    <w:rsid w:val="00F42D88"/>
    <w:pPr>
      <w:tabs>
        <w:tab w:val="center" w:pos="4320"/>
        <w:tab w:val="right" w:pos="8640"/>
      </w:tabs>
    </w:pPr>
  </w:style>
  <w:style w:type="character" w:customStyle="1" w:styleId="HeaderChar">
    <w:name w:val="Header Char"/>
    <w:basedOn w:val="DefaultParagraphFont"/>
    <w:link w:val="Header"/>
    <w:rsid w:val="00F42D88"/>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Rigoli</dc:creator>
  <cp:keywords/>
  <dc:description/>
  <cp:lastModifiedBy>Kathy Rigoli</cp:lastModifiedBy>
  <cp:revision>1</cp:revision>
  <dcterms:created xsi:type="dcterms:W3CDTF">2026-06-02T18:37:00Z</dcterms:created>
  <dcterms:modified xsi:type="dcterms:W3CDTF">2026-06-02T19:34:00Z</dcterms:modified>
</cp:coreProperties>
</file>